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E3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A06509" w:rsidRPr="00B52E30">
        <w:rPr>
          <w:rFonts w:ascii="Arial" w:hAnsi="Arial" w:cs="Arial"/>
          <w:b/>
          <w:bCs/>
          <w:sz w:val="24"/>
          <w:szCs w:val="24"/>
        </w:rPr>
        <w:t>БРАГИНСКОГО</w:t>
      </w:r>
      <w:r w:rsidRPr="00B52E30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E30">
        <w:rPr>
          <w:rFonts w:ascii="Arial" w:hAnsi="Arial" w:cs="Arial"/>
          <w:b/>
          <w:bCs/>
          <w:sz w:val="24"/>
          <w:szCs w:val="24"/>
        </w:rPr>
        <w:t>КУРАГИНСКОГО РАЙОНА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E3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E3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124" w:rsidRPr="00B52E30" w:rsidRDefault="00606AC8" w:rsidP="00EB5124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>12.07</w:t>
      </w:r>
      <w:r w:rsidR="00EB5124" w:rsidRPr="00B52E30">
        <w:rPr>
          <w:rFonts w:ascii="Arial" w:hAnsi="Arial" w:cs="Arial"/>
          <w:sz w:val="24"/>
          <w:szCs w:val="24"/>
        </w:rPr>
        <w:t>.2023</w:t>
      </w:r>
      <w:r w:rsidR="00EB5124" w:rsidRPr="00B52E30">
        <w:rPr>
          <w:rFonts w:ascii="Arial" w:hAnsi="Arial" w:cs="Arial"/>
          <w:sz w:val="24"/>
          <w:szCs w:val="24"/>
        </w:rPr>
        <w:tab/>
      </w:r>
      <w:r w:rsidRPr="00B52E30">
        <w:rPr>
          <w:rFonts w:ascii="Arial" w:hAnsi="Arial" w:cs="Arial"/>
          <w:sz w:val="24"/>
          <w:szCs w:val="24"/>
        </w:rPr>
        <w:t>с. Брагино</w:t>
      </w:r>
      <w:r w:rsidRPr="00B52E30">
        <w:rPr>
          <w:rFonts w:ascii="Arial" w:hAnsi="Arial" w:cs="Arial"/>
          <w:sz w:val="24"/>
          <w:szCs w:val="24"/>
        </w:rPr>
        <w:tab/>
        <w:t>№  20</w:t>
      </w:r>
      <w:r w:rsidR="00EB5124" w:rsidRPr="00B52E30">
        <w:rPr>
          <w:rFonts w:ascii="Arial" w:hAnsi="Arial" w:cs="Arial"/>
          <w:sz w:val="24"/>
          <w:szCs w:val="24"/>
        </w:rPr>
        <w:t>-п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О мерах поддержки арендаторов муниципального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>имущества в связи с частичной мобилизацией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124" w:rsidRPr="00B52E30" w:rsidRDefault="00EB5124" w:rsidP="00B52E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РФ», распоряжением Правительства Российской Федерации от 15.10.2022 № 3046-р, руководствуясь  Уставом МО Брагинский сельсовет, ПОСТАНОВЛЯЮ: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52E30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2E30">
        <w:rPr>
          <w:rFonts w:ascii="Arial" w:hAnsi="Arial" w:cs="Arial"/>
          <w:sz w:val="24"/>
          <w:szCs w:val="24"/>
        </w:rPr>
        <w:t xml:space="preserve">Силы Российской Федерации в соответствии с </w:t>
      </w:r>
      <w:hyperlink r:id="rId4" w:history="1">
        <w:r w:rsidRPr="00B52E30">
          <w:rPr>
            <w:rFonts w:ascii="Arial" w:hAnsi="Arial" w:cs="Arial"/>
            <w:color w:val="0000FF"/>
            <w:sz w:val="24"/>
            <w:szCs w:val="24"/>
            <w:u w:val="single"/>
          </w:rPr>
          <w:t>Указом</w:t>
        </w:r>
      </w:hyperlink>
      <w:r w:rsidRPr="00B52E30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5" w:history="1">
        <w:r w:rsidRPr="00B52E30">
          <w:rPr>
            <w:rFonts w:ascii="Arial" w:hAnsi="Arial" w:cs="Arial"/>
            <w:color w:val="0000FF"/>
            <w:sz w:val="24"/>
            <w:szCs w:val="24"/>
            <w:u w:val="single"/>
          </w:rPr>
          <w:t>пунктом 7 статьи 38</w:t>
        </w:r>
      </w:hyperlink>
      <w:r w:rsidRPr="00B52E30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в выполнении задач, возложенных на Вооруженные Силы Российской Федерации: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30">
        <w:rPr>
          <w:rFonts w:ascii="Arial" w:hAnsi="Arial" w:cs="Arial"/>
          <w:sz w:val="24"/>
          <w:szCs w:val="24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б) предоставление возможности расторжения договоров аренды без применения штрафных санкций.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 w:history="1">
        <w:r w:rsidRPr="00B52E30">
          <w:rPr>
            <w:rFonts w:ascii="Arial" w:hAnsi="Arial" w:cs="Arial"/>
            <w:color w:val="0000FF"/>
            <w:sz w:val="24"/>
            <w:szCs w:val="24"/>
            <w:u w:val="single"/>
          </w:rPr>
          <w:t>подпункте «а» пункта 1</w:t>
        </w:r>
      </w:hyperlink>
      <w:r w:rsidRPr="00B52E30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EB5124" w:rsidRPr="00B52E30" w:rsidRDefault="00EB5124" w:rsidP="00B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</w:t>
      </w:r>
      <w:r w:rsidR="00B52E30">
        <w:rPr>
          <w:rFonts w:ascii="Arial" w:hAnsi="Arial" w:cs="Arial"/>
          <w:sz w:val="24"/>
          <w:szCs w:val="24"/>
        </w:rPr>
        <w:t xml:space="preserve">нкте 1 настоящего распоряжения; </w:t>
      </w:r>
      <w:proofErr w:type="gramStart"/>
      <w:r w:rsidRPr="00B52E30">
        <w:rPr>
          <w:rFonts w:ascii="Arial" w:hAnsi="Arial" w:cs="Arial"/>
          <w:sz w:val="24"/>
          <w:szCs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52E30">
        <w:rPr>
          <w:rFonts w:ascii="Arial" w:hAnsi="Arial" w:cs="Arial"/>
          <w:sz w:val="24"/>
          <w:szCs w:val="24"/>
        </w:rPr>
        <w:t>предоставленного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</w:p>
    <w:p w:rsidR="00EB5124" w:rsidRPr="00B52E30" w:rsidRDefault="00EB5124" w:rsidP="00B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30">
        <w:rPr>
          <w:rFonts w:ascii="Arial" w:hAnsi="Arial" w:cs="Arial"/>
          <w:sz w:val="24"/>
          <w:szCs w:val="24"/>
        </w:rPr>
        <w:lastRenderedPageBreak/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</w:t>
      </w:r>
      <w:r w:rsidR="00B52E30">
        <w:rPr>
          <w:rFonts w:ascii="Arial" w:hAnsi="Arial" w:cs="Arial"/>
          <w:sz w:val="24"/>
          <w:szCs w:val="24"/>
        </w:rPr>
        <w:t>ным лицом;</w:t>
      </w:r>
      <w:proofErr w:type="gramEnd"/>
      <w:r w:rsidR="00B52E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2E30">
        <w:rPr>
          <w:rFonts w:ascii="Arial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платы по договору аренды;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30">
        <w:rPr>
          <w:rFonts w:ascii="Arial" w:hAnsi="Arial" w:cs="Arial"/>
          <w:sz w:val="24"/>
          <w:szCs w:val="24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B52E30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 w:history="1">
        <w:r w:rsidRPr="00B52E30">
          <w:rPr>
            <w:rFonts w:ascii="Arial" w:hAnsi="Arial" w:cs="Arial"/>
            <w:color w:val="0000FF"/>
            <w:sz w:val="24"/>
            <w:szCs w:val="24"/>
            <w:u w:val="single"/>
          </w:rPr>
          <w:t>подпункте «б» пункта 1</w:t>
        </w:r>
      </w:hyperlink>
      <w:r w:rsidRPr="00B52E30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30">
        <w:rPr>
          <w:rFonts w:ascii="Arial" w:hAnsi="Arial" w:cs="Arial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органом исполнительной власти, с которым заключены указанные контракты; 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B5178" w:rsidRDefault="000B51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B5178" w:rsidRPr="00B52E30" w:rsidRDefault="000B5178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>- муниципального имущества, составляющего казну МО Брагинский сельсовет (в том числе земельных участков);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- муниципального имущества, закрепленного за муниципальными учреждениями, предприятиями на </w:t>
      </w:r>
      <w:proofErr w:type="gramStart"/>
      <w:r w:rsidRPr="00B52E30">
        <w:rPr>
          <w:rFonts w:ascii="Arial" w:hAnsi="Arial" w:cs="Arial"/>
          <w:sz w:val="24"/>
          <w:szCs w:val="24"/>
        </w:rPr>
        <w:t>праве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оперативного управления, хозяйственного ведения.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52E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2E30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2E30">
        <w:rPr>
          <w:rFonts w:ascii="Arial" w:hAnsi="Arial" w:cs="Arial"/>
          <w:sz w:val="24"/>
          <w:szCs w:val="24"/>
        </w:rPr>
        <w:t xml:space="preserve">6. </w:t>
      </w:r>
      <w:r w:rsidRPr="00B52E30">
        <w:rPr>
          <w:rFonts w:ascii="Arial" w:hAnsi="Arial" w:cs="Arial"/>
          <w:color w:val="000000"/>
          <w:sz w:val="24"/>
          <w:szCs w:val="24"/>
        </w:rPr>
        <w:t xml:space="preserve"> Постановление вступает в силу в день, следующий за днем его  официального опубликования в газете "Брагинский вестник"</w:t>
      </w:r>
    </w:p>
    <w:p w:rsidR="00EB5124" w:rsidRPr="00B52E30" w:rsidRDefault="00EB5124" w:rsidP="00EB5124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52E3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EB5124" w:rsidRPr="00B52E30" w:rsidRDefault="00EB5124" w:rsidP="00EB5124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left="40" w:right="40"/>
        <w:jc w:val="both"/>
        <w:rPr>
          <w:rFonts w:ascii="Arial" w:hAnsi="Arial" w:cs="Arial"/>
          <w:color w:val="000000"/>
          <w:sz w:val="24"/>
          <w:szCs w:val="24"/>
        </w:rPr>
      </w:pPr>
      <w:r w:rsidRPr="00B52E30">
        <w:rPr>
          <w:rFonts w:ascii="Arial" w:hAnsi="Arial" w:cs="Arial"/>
          <w:color w:val="000000"/>
          <w:sz w:val="24"/>
          <w:szCs w:val="24"/>
        </w:rPr>
        <w:t xml:space="preserve"> Глава</w:t>
      </w:r>
      <w:r w:rsidRPr="00B52E3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B52E30">
        <w:rPr>
          <w:rFonts w:ascii="Arial" w:hAnsi="Arial" w:cs="Arial"/>
          <w:color w:val="000000"/>
          <w:sz w:val="24"/>
          <w:szCs w:val="24"/>
        </w:rPr>
        <w:t>сельсовета</w:t>
      </w:r>
      <w:r w:rsidRPr="00B52E30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</w:t>
      </w:r>
      <w:r w:rsidRPr="00B52E30">
        <w:rPr>
          <w:rFonts w:ascii="Arial" w:hAnsi="Arial" w:cs="Arial"/>
          <w:color w:val="000000"/>
          <w:sz w:val="24"/>
          <w:szCs w:val="24"/>
        </w:rPr>
        <w:t>Ю.Ф.Росолов</w:t>
      </w: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left="40" w:right="40"/>
        <w:jc w:val="both"/>
        <w:rPr>
          <w:rFonts w:ascii="Arial" w:hAnsi="Arial" w:cs="Arial"/>
          <w:sz w:val="24"/>
          <w:szCs w:val="24"/>
          <w:lang w:val="en-US"/>
        </w:rPr>
      </w:pPr>
    </w:p>
    <w:p w:rsidR="00EB5124" w:rsidRPr="00B52E30" w:rsidRDefault="00EB5124" w:rsidP="00EB5124">
      <w:pPr>
        <w:autoSpaceDE w:val="0"/>
        <w:autoSpaceDN w:val="0"/>
        <w:adjustRightInd w:val="0"/>
        <w:spacing w:after="0" w:line="240" w:lineRule="auto"/>
        <w:ind w:left="40" w:right="40"/>
        <w:jc w:val="both"/>
        <w:rPr>
          <w:rFonts w:ascii="Arial" w:hAnsi="Arial" w:cs="Arial"/>
          <w:sz w:val="24"/>
          <w:szCs w:val="24"/>
          <w:lang w:val="en-US"/>
        </w:rPr>
      </w:pPr>
    </w:p>
    <w:p w:rsidR="00EB5124" w:rsidRPr="00B52E30" w:rsidRDefault="00EB5124" w:rsidP="00EB512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342A" w:rsidRPr="00B52E30" w:rsidRDefault="0063342A">
      <w:pPr>
        <w:rPr>
          <w:rFonts w:ascii="Arial" w:hAnsi="Arial" w:cs="Arial"/>
          <w:sz w:val="24"/>
          <w:szCs w:val="24"/>
        </w:rPr>
      </w:pPr>
    </w:p>
    <w:sectPr w:rsidR="0063342A" w:rsidRPr="00B52E30" w:rsidSect="00EB5124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5124"/>
    <w:rsid w:val="00005A60"/>
    <w:rsid w:val="000B5178"/>
    <w:rsid w:val="002C326D"/>
    <w:rsid w:val="00606AC8"/>
    <w:rsid w:val="0063342A"/>
    <w:rsid w:val="007A4F70"/>
    <w:rsid w:val="00894CAE"/>
    <w:rsid w:val="00947D6D"/>
    <w:rsid w:val="00A06509"/>
    <w:rsid w:val="00AE5AB0"/>
    <w:rsid w:val="00B52E30"/>
    <w:rsid w:val="00EB5124"/>
    <w:rsid w:val="00FB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openxmlformats.org/officeDocument/2006/relationships/hyperlink" Target="consultantplus://offline/ref=41BEB39A7DD9D7A97CD03BE03755F470F9B907667D202C40573D9138DA89B280A7D84037AC096800289B7E7CF2I6I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1118</Words>
  <Characters>6379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2023-06-05T03:20:00Z</dcterms:created>
  <dcterms:modified xsi:type="dcterms:W3CDTF">2023-07-17T04:32:00Z</dcterms:modified>
</cp:coreProperties>
</file>