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1B" w:rsidRDefault="001F7D1B" w:rsidP="001F7D1B">
      <w:pPr>
        <w:ind w:left="360"/>
        <w:rPr>
          <w:rFonts w:ascii="Arial" w:hAnsi="Arial" w:cs="Arial"/>
          <w:sz w:val="22"/>
          <w:szCs w:val="22"/>
        </w:rPr>
      </w:pPr>
    </w:p>
    <w:p w:rsidR="001F7D1B" w:rsidRDefault="001F7D1B" w:rsidP="001F7D1B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1B" w:rsidRDefault="001F7D1B" w:rsidP="001F7D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БРАГИНСКОГО СЕЛЬСОВЕТА</w:t>
      </w:r>
    </w:p>
    <w:p w:rsidR="001F7D1B" w:rsidRDefault="001F7D1B" w:rsidP="001F7D1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1F7D1B" w:rsidRDefault="001F7D1B" w:rsidP="001F7D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F7D1B" w:rsidRDefault="001F7D1B" w:rsidP="001F7D1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7D1B" w:rsidRDefault="00572098" w:rsidP="001F7D1B">
      <w:pPr>
        <w:widowControl/>
        <w:rPr>
          <w:sz w:val="28"/>
          <w:szCs w:val="28"/>
        </w:rPr>
      </w:pPr>
      <w:r>
        <w:rPr>
          <w:sz w:val="28"/>
          <w:szCs w:val="28"/>
        </w:rPr>
        <w:t>06.02</w:t>
      </w:r>
      <w:r w:rsidR="000C6F24">
        <w:rPr>
          <w:sz w:val="28"/>
          <w:szCs w:val="28"/>
        </w:rPr>
        <w:t>.2023</w:t>
      </w:r>
      <w:r w:rsidR="001F7D1B">
        <w:rPr>
          <w:sz w:val="28"/>
          <w:szCs w:val="28"/>
        </w:rPr>
        <w:t xml:space="preserve">                                         </w:t>
      </w:r>
      <w:proofErr w:type="spellStart"/>
      <w:r w:rsidR="001F7D1B">
        <w:rPr>
          <w:sz w:val="28"/>
          <w:szCs w:val="28"/>
        </w:rPr>
        <w:t>с</w:t>
      </w:r>
      <w:proofErr w:type="gramStart"/>
      <w:r w:rsidR="001F7D1B">
        <w:rPr>
          <w:sz w:val="28"/>
          <w:szCs w:val="28"/>
        </w:rPr>
        <w:t>.Б</w:t>
      </w:r>
      <w:proofErr w:type="gramEnd"/>
      <w:r w:rsidR="001F7D1B">
        <w:rPr>
          <w:sz w:val="28"/>
          <w:szCs w:val="28"/>
        </w:rPr>
        <w:t>рагино</w:t>
      </w:r>
      <w:proofErr w:type="spellEnd"/>
      <w:r w:rsidR="001F7D1B">
        <w:rPr>
          <w:sz w:val="28"/>
          <w:szCs w:val="28"/>
        </w:rPr>
        <w:t xml:space="preserve">                      </w:t>
      </w:r>
      <w:r w:rsidR="000C6F24">
        <w:rPr>
          <w:sz w:val="28"/>
          <w:szCs w:val="28"/>
        </w:rPr>
        <w:t xml:space="preserve">                            № 0</w:t>
      </w:r>
      <w:r>
        <w:rPr>
          <w:sz w:val="28"/>
          <w:szCs w:val="28"/>
        </w:rPr>
        <w:t>5</w:t>
      </w:r>
      <w:r w:rsidR="001F7D1B">
        <w:rPr>
          <w:sz w:val="28"/>
          <w:szCs w:val="28"/>
        </w:rPr>
        <w:t>-п</w:t>
      </w:r>
    </w:p>
    <w:p w:rsidR="001F7D1B" w:rsidRDefault="001F7D1B" w:rsidP="001F7D1B">
      <w:pPr>
        <w:widowControl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1F7D1B" w:rsidRDefault="001F7D1B" w:rsidP="001F7D1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 принятии мер по защите населенных пунктов</w:t>
      </w:r>
    </w:p>
    <w:p w:rsidR="001F7D1B" w:rsidRDefault="001F7D1B" w:rsidP="001F7D1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объектов экономики  Брагинского сельсовета </w:t>
      </w:r>
    </w:p>
    <w:p w:rsidR="001F7D1B" w:rsidRDefault="001F7D1B" w:rsidP="001F7D1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возможного  затопления во время весеннего  </w:t>
      </w:r>
    </w:p>
    <w:p w:rsidR="001F7D1B" w:rsidRDefault="000C6F24" w:rsidP="001F7D1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паводка 2023</w:t>
      </w:r>
      <w:r w:rsidR="001F7D1B">
        <w:rPr>
          <w:sz w:val="28"/>
          <w:szCs w:val="28"/>
        </w:rPr>
        <w:t xml:space="preserve"> года.</w:t>
      </w:r>
    </w:p>
    <w:p w:rsidR="001F7D1B" w:rsidRDefault="001F7D1B" w:rsidP="001F7D1B">
      <w:pPr>
        <w:widowControl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На основании статьи 7 Устава Муниципального образования, в целях обеспечения безопасности населения, сохранности объектов экономики и материально-технических ресурсов</w:t>
      </w:r>
      <w:r w:rsidR="000C6F24">
        <w:rPr>
          <w:sz w:val="28"/>
          <w:szCs w:val="28"/>
        </w:rPr>
        <w:t xml:space="preserve"> во время весеннего паводка 2023</w:t>
      </w:r>
      <w:r>
        <w:rPr>
          <w:sz w:val="28"/>
          <w:szCs w:val="28"/>
        </w:rPr>
        <w:t xml:space="preserve"> года,  ПОСТАНОВЛЯЮ: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1. Разработать план основных мероприятий по обеспечению безопасности населения, сохранности объектов экономики и материально-технических ресурсов в связи с условиями, складывающимися с паводковой обстановкой.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2.Создать и утвердить состав противопаводковой комиссии  (приложение № 1) 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противопаводково</w:t>
      </w:r>
      <w:r w:rsidR="000C6F24">
        <w:rPr>
          <w:sz w:val="28"/>
          <w:szCs w:val="28"/>
        </w:rPr>
        <w:t>й комиссии и план работы на 2023</w:t>
      </w:r>
      <w:r>
        <w:rPr>
          <w:sz w:val="28"/>
          <w:szCs w:val="28"/>
        </w:rPr>
        <w:t xml:space="preserve"> год (приложение № 2 и № 3)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случае необходимости провести эвакуацию населения улицы Набережной в с. </w:t>
      </w:r>
      <w:r w:rsidR="00D50549">
        <w:rPr>
          <w:sz w:val="28"/>
          <w:szCs w:val="28"/>
        </w:rPr>
        <w:t>Брагино, МБОУ «Брагинская» СОШ №11;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предварительный инструктаж жителей улицы Набережная по действиям в ЧС в связи с возможным затоплением.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6.Содержать транспорт в готовности к немедленному выезду.</w:t>
      </w:r>
    </w:p>
    <w:p w:rsidR="001F7D1B" w:rsidRDefault="001F7D1B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случае критического подъема воды в пруду, организовать круглосуточное дежурство на плотине пруда членов паводковой комиссии.</w:t>
      </w:r>
    </w:p>
    <w:p w:rsidR="001F7D1B" w:rsidRDefault="000C6F24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оздать на 01.04.2023</w:t>
      </w:r>
      <w:r w:rsidR="001F7D1B">
        <w:rPr>
          <w:sz w:val="28"/>
          <w:szCs w:val="28"/>
        </w:rPr>
        <w:t xml:space="preserve">  в администрации Брагинского сельсовета резервный фонд в сумме 5 тысяч рублей  на финансирование первоочередных мероприятий.</w:t>
      </w:r>
    </w:p>
    <w:p w:rsidR="00B56A28" w:rsidRDefault="00B56A28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список сил и средств, привлекаемых к предупреждению и ликвидации ЧС, вызванных паводком (приложение 4)</w:t>
      </w:r>
    </w:p>
    <w:p w:rsidR="001F7D1B" w:rsidRDefault="00E548FF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7D1B">
        <w:rPr>
          <w:sz w:val="28"/>
          <w:szCs w:val="28"/>
        </w:rPr>
        <w:t>.</w:t>
      </w:r>
      <w:proofErr w:type="gramStart"/>
      <w:r w:rsidR="001F7D1B">
        <w:rPr>
          <w:sz w:val="28"/>
          <w:szCs w:val="28"/>
        </w:rPr>
        <w:t>Контроль за</w:t>
      </w:r>
      <w:proofErr w:type="gramEnd"/>
      <w:r w:rsidR="001F7D1B">
        <w:rPr>
          <w:sz w:val="28"/>
          <w:szCs w:val="28"/>
        </w:rPr>
        <w:t xml:space="preserve"> исполнением постановления оставляю за собой.</w:t>
      </w:r>
    </w:p>
    <w:p w:rsidR="001F7D1B" w:rsidRDefault="00E548FF" w:rsidP="001F7D1B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F7D1B">
        <w:rPr>
          <w:sz w:val="28"/>
          <w:szCs w:val="28"/>
        </w:rPr>
        <w:t>. Постановление вступает в силу со дня опубликования в газете «Брагинский вестник».</w:t>
      </w:r>
    </w:p>
    <w:p w:rsidR="001F7D1B" w:rsidRDefault="001F7D1B" w:rsidP="001F7D1B">
      <w:pPr>
        <w:widowControl/>
        <w:jc w:val="both"/>
        <w:rPr>
          <w:sz w:val="28"/>
          <w:szCs w:val="28"/>
        </w:rPr>
      </w:pPr>
    </w:p>
    <w:p w:rsidR="000C6F24" w:rsidRDefault="000C6F24" w:rsidP="001F7D1B">
      <w:pPr>
        <w:widowControl/>
        <w:jc w:val="both"/>
        <w:rPr>
          <w:sz w:val="28"/>
          <w:szCs w:val="28"/>
        </w:rPr>
      </w:pPr>
    </w:p>
    <w:p w:rsidR="001F7D1B" w:rsidRDefault="001F7D1B" w:rsidP="001F7D1B">
      <w:pPr>
        <w:widowControl/>
        <w:jc w:val="both"/>
        <w:rPr>
          <w:sz w:val="22"/>
          <w:szCs w:val="22"/>
        </w:rPr>
      </w:pPr>
      <w:r>
        <w:rPr>
          <w:sz w:val="28"/>
          <w:szCs w:val="28"/>
        </w:rPr>
        <w:t>Глава сельсовета                                                                                 Ю.Ф.Росолов</w:t>
      </w:r>
    </w:p>
    <w:p w:rsidR="001F7D1B" w:rsidRDefault="001F7D1B" w:rsidP="001F7D1B">
      <w:pPr>
        <w:widowControl/>
        <w:suppressAutoHyphens w:val="0"/>
        <w:autoSpaceDE/>
        <w:rPr>
          <w:sz w:val="22"/>
          <w:szCs w:val="22"/>
        </w:rPr>
        <w:sectPr w:rsidR="001F7D1B" w:rsidSect="000C6F24">
          <w:pgSz w:w="11906" w:h="16838"/>
          <w:pgMar w:top="851" w:right="851" w:bottom="1082" w:left="1134" w:header="720" w:footer="720" w:gutter="0"/>
          <w:cols w:space="720"/>
        </w:sectPr>
      </w:pPr>
    </w:p>
    <w:p w:rsidR="001F7D1B" w:rsidRDefault="001F7D1B" w:rsidP="001F7D1B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№ 1</w:t>
      </w:r>
    </w:p>
    <w:p w:rsidR="001F7D1B" w:rsidRDefault="001F7D1B" w:rsidP="001F7D1B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1F7D1B" w:rsidRDefault="001F7D1B" w:rsidP="001F7D1B">
      <w:pPr>
        <w:jc w:val="right"/>
        <w:rPr>
          <w:rFonts w:cs="Arial"/>
          <w:sz w:val="22"/>
          <w:szCs w:val="22"/>
        </w:rPr>
      </w:pPr>
      <w:r>
        <w:rPr>
          <w:sz w:val="22"/>
          <w:szCs w:val="22"/>
        </w:rPr>
        <w:t>Брагинского сельсовета</w:t>
      </w:r>
    </w:p>
    <w:p w:rsidR="001F7D1B" w:rsidRDefault="00572098" w:rsidP="001F7D1B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от 06.03</w:t>
      </w:r>
      <w:r w:rsidR="000C6F24">
        <w:rPr>
          <w:rFonts w:cs="Arial"/>
          <w:sz w:val="22"/>
          <w:szCs w:val="22"/>
        </w:rPr>
        <w:t>.2023  № 0</w:t>
      </w:r>
      <w:r>
        <w:rPr>
          <w:rFonts w:cs="Arial"/>
          <w:sz w:val="22"/>
          <w:szCs w:val="22"/>
        </w:rPr>
        <w:t>5</w:t>
      </w:r>
      <w:r w:rsidR="001F7D1B">
        <w:rPr>
          <w:rFonts w:cs="Arial"/>
          <w:sz w:val="22"/>
          <w:szCs w:val="22"/>
        </w:rPr>
        <w:t xml:space="preserve">-п </w:t>
      </w:r>
    </w:p>
    <w:p w:rsidR="001F7D1B" w:rsidRDefault="001F7D1B" w:rsidP="001F7D1B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F7D1B" w:rsidRDefault="001F7D1B" w:rsidP="001F7D1B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F7D1B" w:rsidRDefault="001F7D1B" w:rsidP="001F7D1B">
      <w:pPr>
        <w:widowControl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Состав противопаводковой комиссии</w:t>
      </w:r>
    </w:p>
    <w:p w:rsidR="001F7D1B" w:rsidRDefault="001F7D1B" w:rsidP="001F7D1B">
      <w:pPr>
        <w:widowControl/>
        <w:rPr>
          <w:rFonts w:ascii="Arial" w:hAnsi="Arial"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  Брагинского сельсовета</w:t>
      </w:r>
    </w:p>
    <w:p w:rsidR="001F7D1B" w:rsidRDefault="001F7D1B" w:rsidP="001F7D1B">
      <w:pPr>
        <w:widowControl/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75"/>
        <w:gridCol w:w="6990"/>
      </w:tblGrid>
      <w:tr w:rsidR="001F7D1B" w:rsidTr="001F7D1B">
        <w:trPr>
          <w:trHeight w:val="648"/>
        </w:trPr>
        <w:tc>
          <w:tcPr>
            <w:tcW w:w="3075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Росолов</w:t>
            </w:r>
          </w:p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Филиппович</w:t>
            </w:r>
          </w:p>
        </w:tc>
        <w:tc>
          <w:tcPr>
            <w:tcW w:w="6990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- Глава   Брагинского сельсовета,  председатель комиссии;                                         </w:t>
            </w:r>
          </w:p>
        </w:tc>
      </w:tr>
      <w:tr w:rsidR="001F7D1B" w:rsidTr="001F7D1B">
        <w:trPr>
          <w:trHeight w:val="663"/>
        </w:trPr>
        <w:tc>
          <w:tcPr>
            <w:tcW w:w="3075" w:type="dxa"/>
            <w:hideMark/>
          </w:tcPr>
          <w:p w:rsidR="00572098" w:rsidRDefault="001F7D1B" w:rsidP="00572098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72098">
              <w:rPr>
                <w:sz w:val="22"/>
                <w:szCs w:val="22"/>
              </w:rPr>
              <w:t>Панкрашкина Людмила Александровна</w:t>
            </w:r>
          </w:p>
        </w:tc>
        <w:tc>
          <w:tcPr>
            <w:tcW w:w="6990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- индивидуальный предприниматель, заместитель председателя комиссии (по согласованию);                                                                   </w:t>
            </w:r>
          </w:p>
        </w:tc>
      </w:tr>
      <w:tr w:rsidR="001F7D1B" w:rsidTr="001F7D1B">
        <w:trPr>
          <w:trHeight w:val="994"/>
        </w:trPr>
        <w:tc>
          <w:tcPr>
            <w:tcW w:w="3075" w:type="dxa"/>
            <w:hideMark/>
          </w:tcPr>
          <w:p w:rsidR="001F7D1B" w:rsidRDefault="006961F8">
            <w:pPr>
              <w:pStyle w:val="a5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Ехомова Кристина </w:t>
            </w:r>
          </w:p>
          <w:p w:rsidR="006961F8" w:rsidRDefault="006961F8">
            <w:pPr>
              <w:pStyle w:val="a5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6990" w:type="dxa"/>
          </w:tcPr>
          <w:p w:rsidR="001F7D1B" w:rsidRDefault="001F7D1B" w:rsidP="009D586E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комиссии;</w:t>
            </w:r>
          </w:p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F7D1B" w:rsidRDefault="001F7D1B">
            <w:pPr>
              <w:widowControl/>
              <w:spacing w:line="276" w:lineRule="auto"/>
              <w:ind w:firstLine="708"/>
            </w:pPr>
            <w:r>
              <w:rPr>
                <w:bCs/>
                <w:sz w:val="22"/>
                <w:szCs w:val="22"/>
              </w:rPr>
              <w:t>Члены комиссии: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1F7D1B" w:rsidTr="001F7D1B">
        <w:trPr>
          <w:trHeight w:val="648"/>
        </w:trPr>
        <w:tc>
          <w:tcPr>
            <w:tcW w:w="3075" w:type="dxa"/>
            <w:hideMark/>
          </w:tcPr>
          <w:p w:rsidR="001F7D1B" w:rsidRDefault="00007E9D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Потрубач</w:t>
            </w:r>
            <w:proofErr w:type="spellEnd"/>
            <w:r>
              <w:rPr>
                <w:sz w:val="22"/>
                <w:szCs w:val="22"/>
              </w:rPr>
              <w:t xml:space="preserve"> Максим Сергеевич</w:t>
            </w:r>
            <w:r w:rsidR="001F7D1B"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6990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ind w:left="2124" w:hanging="2124"/>
              <w:jc w:val="both"/>
            </w:pPr>
            <w:r>
              <w:rPr>
                <w:sz w:val="22"/>
                <w:szCs w:val="22"/>
              </w:rPr>
              <w:t xml:space="preserve"> -участковый уполномоченный полиции (по согласованию)</w:t>
            </w:r>
          </w:p>
        </w:tc>
      </w:tr>
      <w:tr w:rsidR="001F7D1B" w:rsidTr="001F7D1B">
        <w:trPr>
          <w:trHeight w:val="648"/>
        </w:trPr>
        <w:tc>
          <w:tcPr>
            <w:tcW w:w="3075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Пехтерева Ирина Николаевна</w:t>
            </w:r>
          </w:p>
        </w:tc>
        <w:tc>
          <w:tcPr>
            <w:tcW w:w="6990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ind w:left="2124" w:hanging="2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-начальник эвакопункта </w:t>
            </w:r>
          </w:p>
          <w:p w:rsidR="001F7D1B" w:rsidRDefault="001F7D1B">
            <w:pPr>
              <w:widowControl/>
              <w:snapToGrid w:val="0"/>
              <w:spacing w:line="276" w:lineRule="auto"/>
              <w:ind w:left="2124" w:hanging="2124"/>
              <w:jc w:val="both"/>
            </w:pPr>
            <w:r>
              <w:rPr>
                <w:sz w:val="22"/>
                <w:szCs w:val="22"/>
              </w:rPr>
              <w:t>Директор МБОУ Брагинская СОШ №11 (по согласованию)</w:t>
            </w:r>
          </w:p>
        </w:tc>
      </w:tr>
      <w:tr w:rsidR="001F7D1B" w:rsidTr="001F7D1B">
        <w:trPr>
          <w:trHeight w:val="663"/>
        </w:trPr>
        <w:tc>
          <w:tcPr>
            <w:tcW w:w="3075" w:type="dxa"/>
            <w:hideMark/>
          </w:tcPr>
          <w:p w:rsidR="001F7D1B" w:rsidRDefault="00007E9D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Андронов Александр Николаевич </w:t>
            </w:r>
          </w:p>
        </w:tc>
        <w:tc>
          <w:tcPr>
            <w:tcW w:w="6990" w:type="dxa"/>
            <w:hideMark/>
          </w:tcPr>
          <w:p w:rsidR="001F7D1B" w:rsidRDefault="00007E9D">
            <w:pPr>
              <w:widowControl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1F7D1B">
              <w:rPr>
                <w:sz w:val="22"/>
                <w:szCs w:val="22"/>
              </w:rPr>
              <w:t>водитель администрации сельсовета</w:t>
            </w:r>
          </w:p>
        </w:tc>
      </w:tr>
      <w:tr w:rsidR="001F7D1B" w:rsidTr="001F7D1B">
        <w:trPr>
          <w:trHeight w:val="648"/>
        </w:trPr>
        <w:tc>
          <w:tcPr>
            <w:tcW w:w="3075" w:type="dxa"/>
            <w:hideMark/>
          </w:tcPr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Кукунова</w:t>
            </w:r>
          </w:p>
          <w:p w:rsidR="001F7D1B" w:rsidRDefault="001F7D1B">
            <w:pPr>
              <w:widowControl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Евгеньевна</w:t>
            </w:r>
          </w:p>
        </w:tc>
        <w:tc>
          <w:tcPr>
            <w:tcW w:w="6990" w:type="dxa"/>
            <w:hideMark/>
          </w:tcPr>
          <w:p w:rsidR="001F7D1B" w:rsidRDefault="001F7D1B">
            <w:pPr>
              <w:pStyle w:val="a5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администрации</w:t>
            </w:r>
          </w:p>
        </w:tc>
      </w:tr>
    </w:tbl>
    <w:p w:rsidR="001F7D1B" w:rsidRDefault="001F7D1B" w:rsidP="001F7D1B">
      <w:pPr>
        <w:pageBreakBefore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к постановлению администрации</w:t>
      </w:r>
    </w:p>
    <w:p w:rsidR="001F7D1B" w:rsidRDefault="001F7D1B" w:rsidP="001F7D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Брагинского сельсовета</w:t>
      </w:r>
    </w:p>
    <w:p w:rsidR="001F7D1B" w:rsidRDefault="00572098" w:rsidP="001F7D1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06.02</w:t>
      </w:r>
      <w:r w:rsidR="000C6F24">
        <w:rPr>
          <w:sz w:val="22"/>
          <w:szCs w:val="22"/>
        </w:rPr>
        <w:t>. 2023   № 0</w:t>
      </w:r>
      <w:r>
        <w:rPr>
          <w:sz w:val="22"/>
          <w:szCs w:val="22"/>
        </w:rPr>
        <w:t>5</w:t>
      </w:r>
      <w:r w:rsidR="001F7D1B">
        <w:rPr>
          <w:sz w:val="22"/>
          <w:szCs w:val="22"/>
        </w:rPr>
        <w:t xml:space="preserve">-п   </w:t>
      </w:r>
    </w:p>
    <w:p w:rsidR="001F7D1B" w:rsidRDefault="001F7D1B" w:rsidP="001F7D1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1F7D1B" w:rsidRDefault="001F7D1B" w:rsidP="001F7D1B">
      <w:pPr>
        <w:ind w:left="360"/>
        <w:rPr>
          <w:sz w:val="22"/>
          <w:szCs w:val="22"/>
        </w:rPr>
      </w:pPr>
    </w:p>
    <w:p w:rsidR="001F7D1B" w:rsidRDefault="001F7D1B" w:rsidP="001F7D1B">
      <w:pPr>
        <w:pStyle w:val="8"/>
        <w:numPr>
          <w:ilvl w:val="7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1F7D1B" w:rsidRDefault="001F7D1B" w:rsidP="001F7D1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о противопаводковой комиссии</w:t>
      </w:r>
    </w:p>
    <w:p w:rsidR="001F7D1B" w:rsidRDefault="001F7D1B" w:rsidP="001F7D1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Брагинского сельсовета</w:t>
      </w:r>
    </w:p>
    <w:p w:rsidR="001F7D1B" w:rsidRDefault="001F7D1B" w:rsidP="001F7D1B">
      <w:pPr>
        <w:pStyle w:val="a3"/>
        <w:rPr>
          <w:sz w:val="22"/>
          <w:szCs w:val="22"/>
        </w:rPr>
      </w:pPr>
    </w:p>
    <w:p w:rsidR="001F7D1B" w:rsidRDefault="001F7D1B" w:rsidP="001F7D1B">
      <w:pPr>
        <w:pStyle w:val="a3"/>
        <w:widowControl/>
        <w:tabs>
          <w:tab w:val="left" w:pos="782"/>
        </w:tabs>
        <w:overflowPunct w:val="0"/>
        <w:ind w:left="782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1.Общие положения.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proofErr w:type="gramStart"/>
      <w:r>
        <w:rPr>
          <w:sz w:val="22"/>
          <w:szCs w:val="22"/>
        </w:rPr>
        <w:t>Противопаводковая комиссия администрации  Брагинского сельсовета (в дальнейшем - Комиссия) является координирующим органом администрации Брагинского сельсовета и предназначена  для организации деятельности учреждений, предприятий и организаций по обеспечению безаварийного пропуска весеннего половодья и ледохода  на реках сельсовета,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 учреждений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расположенных  на территории сельсовета,  независимо от форм собственности и ведомственной  принадлежности.</w:t>
      </w:r>
      <w:proofErr w:type="gramEnd"/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  В своей деятельности Комиссия руководствуется требованиями Федерального закона «О защите населения и территорий от чрезвычайных ситуаций  природного и техногенного характера», постановления Правительства Российской Федерации от 05.11.1995 года № 1113 «О единой государственной системе предупреждения и ликвидации чрезвычайных ситуаций», Уставом Брагинского сельсовета и настоящего Положения.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Мероприятия, проводимые Комиссией, финансируются из бюджета  сельсовета.</w:t>
      </w:r>
    </w:p>
    <w:p w:rsidR="001F7D1B" w:rsidRDefault="001F7D1B" w:rsidP="001F7D1B">
      <w:pPr>
        <w:pStyle w:val="a3"/>
        <w:ind w:firstLine="73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Комиссия осуществляет свою деятельность под руководством Главы сельсовета.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  2. Основные задачи Комиссии. 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>Основными задачами являются: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организация и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организация наблюдения и контроля за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1F7D1B" w:rsidRDefault="001F7D1B" w:rsidP="001F7D1B">
      <w:pPr>
        <w:pStyle w:val="a3"/>
        <w:widowControl/>
        <w:overflowPunct w:val="0"/>
        <w:ind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-  обеспечение готовности органов управления, сил и сре</w:t>
      </w:r>
      <w:proofErr w:type="gramStart"/>
      <w:r>
        <w:rPr>
          <w:sz w:val="22"/>
          <w:szCs w:val="22"/>
        </w:rPr>
        <w:t>дств к  д</w:t>
      </w:r>
      <w:proofErr w:type="gramEnd"/>
      <w:r>
        <w:rPr>
          <w:sz w:val="22"/>
          <w:szCs w:val="22"/>
        </w:rPr>
        <w:t>ействиям   в условиях чрезвычайной ситуации, вызванных паводковыми явлениями на территории Брагинского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организация разработки нормативных правовых актов в области защиты населения и территорий от чрезвычайных ситуаций, вызванных паводковыми явлениями на территории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Брагинского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взаимодействие с другими Комиссиями, и общественными объединениями по вопросам предупреждения и ликвидации чрезвычайных ситуаций, а при необходимости принятия решения о направлении сил и сре</w:t>
      </w:r>
      <w:proofErr w:type="gramStart"/>
      <w:r>
        <w:rPr>
          <w:sz w:val="22"/>
          <w:szCs w:val="22"/>
        </w:rPr>
        <w:t>дств дл</w:t>
      </w:r>
      <w:proofErr w:type="gramEnd"/>
      <w:r>
        <w:rPr>
          <w:sz w:val="22"/>
          <w:szCs w:val="22"/>
        </w:rPr>
        <w:t>я оказания помощи этим Комиссиям по ликвидации чрезвычайных ситуаций, вызванных паводковыми явлениями на территории  Брагинского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руководство работами 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организация сбора и обмена информацией в области защиты населения и населенных пунктов Брагинского  сельсовета от чрезвычайных ситуаций, вызванных паводковыми явлениями на территории сельсовета;</w:t>
      </w:r>
    </w:p>
    <w:p w:rsidR="001F7D1B" w:rsidRDefault="001F7D1B" w:rsidP="001F7D1B">
      <w:pPr>
        <w:pStyle w:val="a3"/>
        <w:widowControl/>
        <w:numPr>
          <w:ilvl w:val="0"/>
          <w:numId w:val="3"/>
        </w:numPr>
        <w:overflowPunct w:val="0"/>
        <w:ind w:left="0" w:firstLine="736"/>
        <w:textAlignment w:val="baseline"/>
        <w:rPr>
          <w:sz w:val="22"/>
          <w:szCs w:val="22"/>
        </w:rPr>
      </w:pPr>
      <w:r>
        <w:rPr>
          <w:sz w:val="22"/>
          <w:szCs w:val="22"/>
        </w:rPr>
        <w:t>руководство подготовкой населения, должностных лиц к  действиям в условиях предупреждения и ликвидации чрезвычайных ситуаций,  вызванных паводковыми явлениями на территории  Брагинского сельсовета;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>3. Права Комиссии.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Комиссия имеет право: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- контролировать работу  объектовых    противопаводковых комиссий, расположенных на территории  Брагинского сельсовета;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- заслушивать на своих </w:t>
      </w:r>
      <w:proofErr w:type="gramStart"/>
      <w:r>
        <w:rPr>
          <w:sz w:val="22"/>
          <w:szCs w:val="22"/>
        </w:rPr>
        <w:t>заседаниях</w:t>
      </w:r>
      <w:proofErr w:type="gramEnd"/>
      <w:r>
        <w:rPr>
          <w:sz w:val="22"/>
          <w:szCs w:val="22"/>
        </w:rPr>
        <w:t xml:space="preserve"> руководителей объектов, учреждений, предприятий и организаций, а также давать им   для исполнения указания о принятии неотложных мер по ликвидации причин возникновения чрезвычайных ситуаций и нормализации обстановки на подведомственной территории;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- осуществлять контроль за подготовкой и готовностью сил и сре</w:t>
      </w:r>
      <w:proofErr w:type="gramStart"/>
      <w:r>
        <w:rPr>
          <w:sz w:val="22"/>
          <w:szCs w:val="22"/>
        </w:rPr>
        <w:t>дств к л</w:t>
      </w:r>
      <w:proofErr w:type="gramEnd"/>
      <w:r>
        <w:rPr>
          <w:sz w:val="22"/>
          <w:szCs w:val="22"/>
        </w:rPr>
        <w:t>иквидации чрезвычайных ситуаций,  вызванных паводковыми явлениями на территории Брагинского сельсовета;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- принимать решения о проведении экстренных мер по обеспечению защиты населения и территорий от последствий аварий ГТС и стихийных бедствий (паводков, наводнений и т.д.), снижению ущерба от них и ликвидации этих последствий на территории Брагинского сельсовета;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- привлекать силы и средства организаций независимо от форм собственности, входящие в муниципальное звено РСЧС,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-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деятельностью предприятий, организаций и учреждений на территории Брагинского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процессов;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- требовать от руководителей всех предприятий, организаций и учреждений на территории  Брагинского сельсовета независимо от ведомственной принадлежности и форм собственности представлять в комиссию информацию о развитии паводковой обстановки, а также оперативной информации о ходе ликвидации последствий паводка;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>- осуществлять и при необходимости привлекать специалистов администрации сельсовета, организаций и объектов экономики к проведению обследований  потенциально опасных объектов (ГТС) и обеспечению контроля за безопасностью их функционирования.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   4. Состав Комиссии.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 Глава муниципального образования Брагинского сельсовета назначает председателя Комиссии.</w:t>
      </w:r>
    </w:p>
    <w:p w:rsidR="001F7D1B" w:rsidRDefault="001F7D1B" w:rsidP="001F7D1B">
      <w:pPr>
        <w:pStyle w:val="a3"/>
        <w:ind w:firstLine="15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Комиссии несёт персональную ответственность за выполнение возложенных на Комиссию задач и функций, организацию ее работы и готовность;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>Председатель Комисс</w:t>
      </w:r>
      <w:proofErr w:type="gramStart"/>
      <w:r>
        <w:rPr>
          <w:sz w:val="22"/>
          <w:szCs w:val="22"/>
        </w:rPr>
        <w:t>ии и её</w:t>
      </w:r>
      <w:proofErr w:type="gramEnd"/>
      <w:r>
        <w:rPr>
          <w:sz w:val="22"/>
          <w:szCs w:val="22"/>
        </w:rPr>
        <w:t xml:space="preserve"> члены несут  функциональные обязанности, согласно приложений к настоящему Положению.</w:t>
      </w:r>
    </w:p>
    <w:p w:rsidR="001F7D1B" w:rsidRDefault="001F7D1B" w:rsidP="001F7D1B">
      <w:pPr>
        <w:pStyle w:val="a3"/>
        <w:ind w:firstLine="736"/>
        <w:rPr>
          <w:sz w:val="22"/>
          <w:szCs w:val="22"/>
        </w:rPr>
      </w:pPr>
      <w:r>
        <w:rPr>
          <w:sz w:val="22"/>
          <w:szCs w:val="22"/>
        </w:rPr>
        <w:t xml:space="preserve">  Комиссия осуществляет свою деятельность во взаимодействии с другими комиссиями,  постоянными комиссиями Совета депутатов Брагинского сельсовета,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  Брагинского сельсовета.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5. Организация работы противопаводковой Комиссии. 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Персональный состав Комиссии утверждается Главой  сельсовета. Члены комиссии участвуют в заседаниях без права замены.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Работа Комиссии организуется по   годовым планам работы.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Работа Комиссии оформляется протоколом. Комиссия по результатам рассмотрения вопросов принимает решения обязательные для исполнения всеми  предприятиями, организациями и учреждениями на территории Брагинского сельсовета независимо от ведомственной принадлежности (подчиненности) и форм собственности.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Регистрация, учет и организация контроля исполнения решений Комиссии осуществляется заместителем председателя комиссии либо секретарем.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Секретарь Комиссии организует взаимодействие  и ведет переписку с  районными комиссиями (</w:t>
      </w:r>
      <w:r w:rsidR="0051120E">
        <w:rPr>
          <w:sz w:val="22"/>
          <w:szCs w:val="22"/>
        </w:rPr>
        <w:t>противопаводковая</w:t>
      </w:r>
      <w:r>
        <w:rPr>
          <w:sz w:val="22"/>
          <w:szCs w:val="22"/>
        </w:rPr>
        <w:t>, КЧС и обеспечению ПБ).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1F7D1B" w:rsidRDefault="001F7D1B" w:rsidP="001F7D1B">
      <w:pPr>
        <w:pStyle w:val="a3"/>
        <w:rPr>
          <w:sz w:val="22"/>
          <w:szCs w:val="22"/>
        </w:rPr>
      </w:pPr>
      <w:r>
        <w:rPr>
          <w:sz w:val="22"/>
          <w:szCs w:val="22"/>
        </w:rPr>
        <w:t>Заседания Комиссии проводятся согласно годовому плану работы</w:t>
      </w:r>
    </w:p>
    <w:p w:rsidR="001F7D1B" w:rsidRDefault="001F7D1B" w:rsidP="001F7D1B">
      <w:pPr>
        <w:pageBreakBefore/>
        <w:jc w:val="righ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Приложение № 3</w:t>
      </w:r>
    </w:p>
    <w:p w:rsidR="001F7D1B" w:rsidRDefault="001F7D1B" w:rsidP="001F7D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администрации </w:t>
      </w:r>
    </w:p>
    <w:p w:rsidR="001F7D1B" w:rsidRDefault="001F7D1B" w:rsidP="001F7D1B">
      <w:pPr>
        <w:jc w:val="righ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 Брагинского сельсовета</w:t>
      </w:r>
    </w:p>
    <w:p w:rsidR="001F7D1B" w:rsidRDefault="00572098" w:rsidP="001F7D1B">
      <w:pPr>
        <w:jc w:val="righ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от  06.02</w:t>
      </w:r>
      <w:r w:rsidR="000C6F24">
        <w:rPr>
          <w:rFonts w:cs="Arial"/>
          <w:sz w:val="22"/>
          <w:szCs w:val="22"/>
        </w:rPr>
        <w:t>. 2023   № 0</w:t>
      </w:r>
      <w:r>
        <w:rPr>
          <w:rFonts w:cs="Arial"/>
          <w:sz w:val="22"/>
          <w:szCs w:val="22"/>
        </w:rPr>
        <w:t>5</w:t>
      </w:r>
      <w:r w:rsidR="001F7D1B">
        <w:rPr>
          <w:rFonts w:cs="Arial"/>
          <w:sz w:val="22"/>
          <w:szCs w:val="22"/>
        </w:rPr>
        <w:t>-п</w:t>
      </w:r>
    </w:p>
    <w:p w:rsidR="001F7D1B" w:rsidRDefault="001F7D1B" w:rsidP="00003F69">
      <w:pPr>
        <w:rPr>
          <w:sz w:val="22"/>
          <w:szCs w:val="22"/>
        </w:rPr>
      </w:pPr>
    </w:p>
    <w:p w:rsidR="001F7D1B" w:rsidRDefault="001F7D1B" w:rsidP="001F7D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1F7D1B" w:rsidRDefault="001F7D1B" w:rsidP="001F7D1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Л А Н</w:t>
      </w:r>
    </w:p>
    <w:p w:rsidR="001F7D1B" w:rsidRDefault="001F7D1B" w:rsidP="001F7D1B">
      <w:pPr>
        <w:jc w:val="center"/>
        <w:rPr>
          <w:sz w:val="22"/>
          <w:szCs w:val="22"/>
        </w:rPr>
      </w:pPr>
      <w:r>
        <w:rPr>
          <w:sz w:val="22"/>
          <w:szCs w:val="22"/>
        </w:rPr>
        <w:t>работы противопаводковой комиссии</w:t>
      </w:r>
    </w:p>
    <w:p w:rsidR="001F7D1B" w:rsidRDefault="000C6F24" w:rsidP="001F7D1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2023</w:t>
      </w:r>
      <w:r w:rsidR="001F7D1B">
        <w:rPr>
          <w:sz w:val="22"/>
          <w:szCs w:val="22"/>
        </w:rPr>
        <w:t xml:space="preserve"> год</w:t>
      </w:r>
    </w:p>
    <w:p w:rsidR="001F7D1B" w:rsidRDefault="001F7D1B" w:rsidP="001F7D1B">
      <w:pPr>
        <w:jc w:val="center"/>
        <w:rPr>
          <w:sz w:val="22"/>
          <w:szCs w:val="22"/>
        </w:rPr>
      </w:pPr>
    </w:p>
    <w:tbl>
      <w:tblPr>
        <w:tblW w:w="9570" w:type="dxa"/>
        <w:tblInd w:w="176" w:type="dxa"/>
        <w:tblLayout w:type="fixed"/>
        <w:tblLook w:val="04A0"/>
      </w:tblPr>
      <w:tblGrid>
        <w:gridCol w:w="597"/>
        <w:gridCol w:w="4153"/>
        <w:gridCol w:w="2551"/>
        <w:gridCol w:w="2269"/>
      </w:tblGrid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Ответственные</w:t>
            </w:r>
            <w:proofErr w:type="gramEnd"/>
            <w:r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утвер</w:t>
            </w:r>
            <w:r w:rsidR="0020035C">
              <w:rPr>
                <w:sz w:val="22"/>
                <w:szCs w:val="22"/>
              </w:rPr>
              <w:t>ждение плана мероприятий на 2021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Февраль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ГТС для определения необходимых укрепительных работ и плана противопаводковых мероприятий со сметами и финансированием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Февраль-март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готовности населенных пунктов, предприятий, промышленности, транспорта, связи, жилищно-коммунального и сельского хозяйства для работы в условиях возможного затопления при половодье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361AB7" w:rsidP="0057209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ООО «ЖКХ Маринино» </w:t>
            </w:r>
            <w:proofErr w:type="spellStart"/>
            <w:r>
              <w:rPr>
                <w:sz w:val="22"/>
                <w:szCs w:val="22"/>
              </w:rPr>
              <w:t>А.А.Бирих</w:t>
            </w:r>
            <w:proofErr w:type="spellEnd"/>
            <w:r>
              <w:rPr>
                <w:sz w:val="22"/>
                <w:szCs w:val="22"/>
              </w:rPr>
              <w:t>, 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иректора МП «Автоколонна» Курагинского района А.В.Михалев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</w:t>
            </w:r>
          </w:p>
          <w:p w:rsidR="001F7D1B" w:rsidRDefault="001F7D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действиях в условиях ЧС на сходах, собраниях, через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361AB7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Брагинского сельского Совета депутатов А.Н.Дубов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своевременным проведением предупредительных мероприятий по сохранению дорожного полотна, линий связи и электропередачи, водопроводов, канализации и др. объектов ЖКХ, расположенных в зоне возможного подтопления.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361AB7" w:rsidP="0057209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ООО «ЖКХ Маринино» </w:t>
            </w:r>
            <w:proofErr w:type="spellStart"/>
            <w:r>
              <w:rPr>
                <w:sz w:val="22"/>
                <w:szCs w:val="22"/>
              </w:rPr>
              <w:t>А.А.Бирих</w:t>
            </w:r>
            <w:proofErr w:type="spellEnd"/>
            <w:r>
              <w:rPr>
                <w:sz w:val="22"/>
                <w:szCs w:val="22"/>
              </w:rPr>
              <w:t>, 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МП «Автоколонна» Курагинского района А.В.Михалев</w:t>
            </w:r>
            <w:r w:rsidR="00003F6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внеплановых вопросов, требующих незамедлительного решения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Комиссия, заинтересованные службы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года, при возникновении необходимости</w:t>
            </w:r>
          </w:p>
        </w:tc>
      </w:tr>
      <w:tr w:rsidR="001F7D1B" w:rsidTr="001F7D1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по подведению итогов работы за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1B" w:rsidRDefault="001F7D1B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</w:tr>
    </w:tbl>
    <w:p w:rsidR="001F7D1B" w:rsidRDefault="001F7D1B" w:rsidP="001F7D1B">
      <w:pPr>
        <w:ind w:firstLine="708"/>
        <w:rPr>
          <w:sz w:val="22"/>
          <w:szCs w:val="22"/>
        </w:rPr>
      </w:pPr>
    </w:p>
    <w:p w:rsidR="001F7D1B" w:rsidRDefault="001F7D1B" w:rsidP="001F7D1B">
      <w:pPr>
        <w:ind w:firstLine="708"/>
        <w:rPr>
          <w:sz w:val="22"/>
          <w:szCs w:val="22"/>
        </w:rPr>
      </w:pPr>
    </w:p>
    <w:p w:rsidR="001F7D1B" w:rsidRDefault="001F7D1B" w:rsidP="001F7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7D1B" w:rsidRDefault="001F7D1B" w:rsidP="001F7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сельсовета                                                                                            Ю.Ф.Росолов    </w:t>
      </w:r>
    </w:p>
    <w:p w:rsidR="001F7D1B" w:rsidRDefault="001F7D1B" w:rsidP="001F7D1B">
      <w:pPr>
        <w:ind w:left="6024"/>
        <w:rPr>
          <w:sz w:val="22"/>
          <w:szCs w:val="22"/>
        </w:rPr>
      </w:pPr>
    </w:p>
    <w:p w:rsidR="00B56A28" w:rsidRDefault="00B56A28"/>
    <w:p w:rsidR="00B56A28" w:rsidRPr="00361AB7" w:rsidRDefault="00B56A28" w:rsidP="00B56A28">
      <w:pPr>
        <w:pageBreakBefore/>
        <w:ind w:left="5664" w:firstLine="708"/>
        <w:jc w:val="right"/>
        <w:rPr>
          <w:sz w:val="24"/>
          <w:szCs w:val="24"/>
        </w:rPr>
      </w:pPr>
      <w:r w:rsidRPr="00361AB7">
        <w:rPr>
          <w:sz w:val="24"/>
          <w:szCs w:val="24"/>
        </w:rPr>
        <w:t>Приложение 4</w:t>
      </w:r>
    </w:p>
    <w:p w:rsidR="00B56A28" w:rsidRPr="00361AB7" w:rsidRDefault="00B56A28" w:rsidP="00B56A28">
      <w:pPr>
        <w:ind w:left="5664" w:firstLine="708"/>
        <w:jc w:val="right"/>
        <w:rPr>
          <w:sz w:val="24"/>
          <w:szCs w:val="24"/>
        </w:rPr>
      </w:pPr>
      <w:r w:rsidRPr="00361AB7">
        <w:rPr>
          <w:sz w:val="24"/>
          <w:szCs w:val="24"/>
        </w:rPr>
        <w:t xml:space="preserve"> к постановлению администрации</w:t>
      </w:r>
    </w:p>
    <w:p w:rsidR="00B56A28" w:rsidRPr="00361AB7" w:rsidRDefault="00B56A28" w:rsidP="00B56A28">
      <w:pPr>
        <w:jc w:val="right"/>
        <w:rPr>
          <w:sz w:val="24"/>
          <w:szCs w:val="24"/>
        </w:rPr>
      </w:pPr>
      <w:r w:rsidRPr="00361AB7">
        <w:rPr>
          <w:sz w:val="24"/>
          <w:szCs w:val="24"/>
        </w:rPr>
        <w:t xml:space="preserve">Брагинского  сельсовета </w:t>
      </w:r>
    </w:p>
    <w:p w:rsidR="00B56A28" w:rsidRPr="00361AB7" w:rsidRDefault="00572098" w:rsidP="00B56A28">
      <w:pPr>
        <w:jc w:val="right"/>
        <w:rPr>
          <w:sz w:val="24"/>
          <w:szCs w:val="24"/>
        </w:rPr>
      </w:pPr>
      <w:r>
        <w:rPr>
          <w:sz w:val="24"/>
          <w:szCs w:val="24"/>
        </w:rPr>
        <w:t>от 06.02</w:t>
      </w:r>
      <w:r w:rsidR="000C6F24">
        <w:rPr>
          <w:sz w:val="24"/>
          <w:szCs w:val="24"/>
        </w:rPr>
        <w:t>.2023г  № 0</w:t>
      </w:r>
      <w:r>
        <w:rPr>
          <w:sz w:val="24"/>
          <w:szCs w:val="24"/>
        </w:rPr>
        <w:t>5</w:t>
      </w:r>
      <w:r w:rsidR="00B56A28" w:rsidRPr="00361AB7">
        <w:rPr>
          <w:sz w:val="24"/>
          <w:szCs w:val="24"/>
        </w:rPr>
        <w:t xml:space="preserve">-п </w:t>
      </w:r>
    </w:p>
    <w:p w:rsidR="00B56A28" w:rsidRPr="00027F1D" w:rsidRDefault="00B56A28" w:rsidP="00B56A28">
      <w:pPr>
        <w:jc w:val="center"/>
        <w:rPr>
          <w:sz w:val="24"/>
          <w:szCs w:val="24"/>
        </w:rPr>
      </w:pPr>
      <w:r w:rsidRPr="00027F1D">
        <w:rPr>
          <w:sz w:val="24"/>
          <w:szCs w:val="24"/>
        </w:rPr>
        <w:t>СПИСОК СИЛ И СРЕДСТВ,</w:t>
      </w:r>
    </w:p>
    <w:p w:rsidR="00B56A28" w:rsidRPr="00027F1D" w:rsidRDefault="00B56A28" w:rsidP="00B56A28">
      <w:pPr>
        <w:jc w:val="center"/>
        <w:rPr>
          <w:sz w:val="24"/>
          <w:szCs w:val="24"/>
        </w:rPr>
      </w:pPr>
      <w:r w:rsidRPr="00027F1D">
        <w:rPr>
          <w:sz w:val="24"/>
          <w:szCs w:val="24"/>
        </w:rPr>
        <w:t xml:space="preserve"> ПРИВЛЕКАЕМЫХ К ПРЕДУПРЕЖДЕНИЮ И ЛИКВИДАЦИИ  ЧС, ВЫЗВАННЫХ ПАВОДКОМ</w:t>
      </w:r>
    </w:p>
    <w:p w:rsidR="00B56A28" w:rsidRPr="00027F1D" w:rsidRDefault="00B56A28" w:rsidP="00B56A28">
      <w:pPr>
        <w:jc w:val="center"/>
        <w:rPr>
          <w:sz w:val="24"/>
          <w:szCs w:val="24"/>
        </w:rPr>
      </w:pPr>
    </w:p>
    <w:tbl>
      <w:tblPr>
        <w:tblW w:w="9827" w:type="dxa"/>
        <w:tblInd w:w="-80" w:type="dxa"/>
        <w:tblLayout w:type="fixed"/>
        <w:tblLook w:val="04A0"/>
      </w:tblPr>
      <w:tblGrid>
        <w:gridCol w:w="2896"/>
        <w:gridCol w:w="2549"/>
        <w:gridCol w:w="1417"/>
        <w:gridCol w:w="2965"/>
      </w:tblGrid>
      <w:tr w:rsidR="00B56A28" w:rsidRPr="00027F1D" w:rsidTr="002678D0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Наименование 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 xml:space="preserve">Количество </w:t>
            </w:r>
          </w:p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Работников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Цель привлечения</w:t>
            </w:r>
          </w:p>
        </w:tc>
      </w:tr>
      <w:tr w:rsidR="00B56A28" w:rsidRPr="00027F1D" w:rsidTr="002678D0">
        <w:trPr>
          <w:trHeight w:val="48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4</w:t>
            </w:r>
          </w:p>
        </w:tc>
      </w:tr>
      <w:tr w:rsidR="00B56A28" w:rsidRPr="00027F1D" w:rsidTr="002678D0">
        <w:trPr>
          <w:trHeight w:val="164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ИП Панкрашкин</w:t>
            </w:r>
            <w:r w:rsidR="00572098">
              <w:rPr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Грузовики-1</w:t>
            </w:r>
          </w:p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Экскаватор-1</w:t>
            </w:r>
          </w:p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</w:p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2 бригады по 3 человека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Для расчистки путей, в случае создания препятствий на дорогах, эвакуации проведения аварийно-спасательных работ, берегоукрепительных работ и других неотложных работ</w:t>
            </w:r>
          </w:p>
          <w:p w:rsidR="00B56A28" w:rsidRPr="00027F1D" w:rsidRDefault="00B56A28" w:rsidP="002678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6A28" w:rsidRPr="00027F1D" w:rsidTr="002678D0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ФАП села Брагино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Автомобиль 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1 бригада  2 человека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Для оказания первой медицинской помощи</w:t>
            </w:r>
          </w:p>
        </w:tc>
      </w:tr>
      <w:tr w:rsidR="00B56A28" w:rsidRPr="00027F1D" w:rsidTr="002678D0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МО МВД России «Курагинский»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Транспорт отдела внутренних 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 xml:space="preserve">2  человека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 xml:space="preserve">Для охраны общественного  порядка в населенных пунктах, из которых эвакуируется  население </w:t>
            </w:r>
          </w:p>
        </w:tc>
      </w:tr>
      <w:tr w:rsidR="00B56A28" w:rsidRPr="00027F1D" w:rsidTr="002678D0">
        <w:trPr>
          <w:trHeight w:val="197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Группа обеспечения электроснабжением</w:t>
            </w:r>
            <w:r w:rsidR="00003F69">
              <w:rPr>
                <w:sz w:val="24"/>
                <w:szCs w:val="24"/>
              </w:rPr>
              <w:t>:</w:t>
            </w:r>
          </w:p>
          <w:p w:rsidR="00003F69" w:rsidRDefault="00003F69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РЭС-5 (п. Курагино);</w:t>
            </w:r>
          </w:p>
          <w:p w:rsidR="00003F69" w:rsidRPr="00027F1D" w:rsidRDefault="00003F69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Собственный 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2 человека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 xml:space="preserve">Для отключения подстанций и поддержания работоспособности в условиях подтопления и </w:t>
            </w:r>
            <w:proofErr w:type="gramStart"/>
            <w:r w:rsidRPr="00027F1D">
              <w:rPr>
                <w:sz w:val="24"/>
                <w:szCs w:val="24"/>
              </w:rPr>
              <w:t>соблюдения</w:t>
            </w:r>
            <w:proofErr w:type="gramEnd"/>
            <w:r w:rsidRPr="00027F1D">
              <w:rPr>
                <w:sz w:val="24"/>
                <w:szCs w:val="24"/>
              </w:rPr>
              <w:t xml:space="preserve"> необходимых мер безопасности.</w:t>
            </w:r>
          </w:p>
        </w:tc>
      </w:tr>
      <w:tr w:rsidR="00B56A28" w:rsidRPr="00027F1D" w:rsidTr="002678D0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69" w:rsidRDefault="00B56A28" w:rsidP="002678D0">
            <w:pPr>
              <w:spacing w:line="276" w:lineRule="auto"/>
              <w:rPr>
                <w:sz w:val="24"/>
                <w:szCs w:val="24"/>
                <w:shd w:val="clear" w:color="auto" w:fill="FFFF00"/>
              </w:rPr>
            </w:pPr>
            <w:r w:rsidRPr="00572098">
              <w:rPr>
                <w:sz w:val="24"/>
                <w:szCs w:val="24"/>
                <w:highlight w:val="yellow"/>
                <w:shd w:val="clear" w:color="auto" w:fill="FFFF00"/>
              </w:rPr>
              <w:t xml:space="preserve">Группа </w:t>
            </w:r>
            <w:r w:rsidRPr="00572098">
              <w:rPr>
                <w:sz w:val="24"/>
                <w:szCs w:val="24"/>
                <w:shd w:val="clear" w:color="auto" w:fill="FFFF00"/>
              </w:rPr>
              <w:t xml:space="preserve">обеспечения </w:t>
            </w:r>
            <w:r w:rsidRPr="00572098">
              <w:rPr>
                <w:sz w:val="24"/>
                <w:szCs w:val="24"/>
                <w:highlight w:val="yellow"/>
                <w:shd w:val="clear" w:color="auto" w:fill="FFFF00"/>
              </w:rPr>
              <w:t>связи и оповещения</w:t>
            </w:r>
          </w:p>
          <w:p w:rsidR="00B56A28" w:rsidRPr="0076677B" w:rsidRDefault="00003F69" w:rsidP="002678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ПАО Ростелеком </w:t>
            </w:r>
            <w:r>
              <w:rPr>
                <w:sz w:val="24"/>
                <w:szCs w:val="24"/>
              </w:rPr>
              <w:br/>
              <w:t>(п. Курагино)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Собственный</w:t>
            </w:r>
          </w:p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2 человека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Для обеспечения связи  и устранения неполадок в телефонных сетях</w:t>
            </w:r>
          </w:p>
        </w:tc>
      </w:tr>
      <w:tr w:rsidR="00B56A28" w:rsidRPr="00027F1D" w:rsidTr="002678D0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Группа продовольственного обеспечения</w:t>
            </w:r>
            <w:r w:rsidR="00003F69">
              <w:rPr>
                <w:sz w:val="24"/>
                <w:szCs w:val="24"/>
              </w:rPr>
              <w:t>:</w:t>
            </w:r>
          </w:p>
          <w:p w:rsidR="00003F69" w:rsidRPr="00027F1D" w:rsidRDefault="00003F69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«Елена»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Собственный</w:t>
            </w:r>
          </w:p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1 бригада  2 человек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28" w:rsidRPr="00027F1D" w:rsidRDefault="00B56A28" w:rsidP="002678D0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027F1D">
              <w:rPr>
                <w:sz w:val="24"/>
                <w:szCs w:val="24"/>
              </w:rPr>
              <w:t>Организация  питания  эвакуируемого населения</w:t>
            </w:r>
          </w:p>
        </w:tc>
      </w:tr>
    </w:tbl>
    <w:p w:rsidR="00B56A28" w:rsidRPr="006961F8" w:rsidRDefault="00B56A28">
      <w:pPr>
        <w:rPr>
          <w:sz w:val="24"/>
          <w:szCs w:val="24"/>
        </w:rPr>
      </w:pPr>
    </w:p>
    <w:sectPr w:rsidR="00B56A28" w:rsidRPr="006961F8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pStyle w:val="8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7D1B"/>
    <w:rsid w:val="00003F69"/>
    <w:rsid w:val="00007E9D"/>
    <w:rsid w:val="000C6F24"/>
    <w:rsid w:val="001F7D1B"/>
    <w:rsid w:val="0020035C"/>
    <w:rsid w:val="00294E38"/>
    <w:rsid w:val="002F6FCB"/>
    <w:rsid w:val="0032747C"/>
    <w:rsid w:val="003344B6"/>
    <w:rsid w:val="00361AB7"/>
    <w:rsid w:val="003E5E89"/>
    <w:rsid w:val="0051120E"/>
    <w:rsid w:val="00572098"/>
    <w:rsid w:val="005D1ACC"/>
    <w:rsid w:val="00617C03"/>
    <w:rsid w:val="0063342A"/>
    <w:rsid w:val="006961F8"/>
    <w:rsid w:val="007A760C"/>
    <w:rsid w:val="007B3D06"/>
    <w:rsid w:val="00801D22"/>
    <w:rsid w:val="00947D6D"/>
    <w:rsid w:val="00B56A28"/>
    <w:rsid w:val="00BC0556"/>
    <w:rsid w:val="00C05862"/>
    <w:rsid w:val="00D50549"/>
    <w:rsid w:val="00E548FF"/>
    <w:rsid w:val="00F30391"/>
    <w:rsid w:val="00F574A4"/>
    <w:rsid w:val="00F7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F7D1B"/>
    <w:pPr>
      <w:keepNext/>
      <w:numPr>
        <w:ilvl w:val="7"/>
        <w:numId w:val="1"/>
      </w:numPr>
      <w:jc w:val="both"/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1F7D1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1F7D1B"/>
    <w:pPr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1F7D1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5">
    <w:name w:val="Содержимое таблицы"/>
    <w:basedOn w:val="a"/>
    <w:rsid w:val="001F7D1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1F7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D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2023-02-06T07:14:00Z</cp:lastPrinted>
  <dcterms:created xsi:type="dcterms:W3CDTF">2019-02-05T04:53:00Z</dcterms:created>
  <dcterms:modified xsi:type="dcterms:W3CDTF">2023-02-06T07:15:00Z</dcterms:modified>
</cp:coreProperties>
</file>