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8A" w:rsidRDefault="00C96A8A" w:rsidP="00C96A8A">
      <w:pPr>
        <w:pStyle w:val="a3"/>
        <w:jc w:val="both"/>
        <w:rPr>
          <w:b/>
          <w:sz w:val="56"/>
        </w:rPr>
      </w:pPr>
      <w:r>
        <w:rPr>
          <w:b/>
          <w:sz w:val="56"/>
        </w:rPr>
        <w:t>БРАГИНСКИЙ   ВЕСТНИК</w:t>
      </w:r>
    </w:p>
    <w:p w:rsidR="00C96A8A" w:rsidRDefault="00C96A8A" w:rsidP="00C96A8A">
      <w:pPr>
        <w:pStyle w:val="a3"/>
        <w:rPr>
          <w:b/>
          <w:sz w:val="36"/>
        </w:rPr>
      </w:pPr>
      <w:r>
        <w:rPr>
          <w:b/>
          <w:sz w:val="36"/>
        </w:rPr>
        <w:t>ГАЗЕТА</w:t>
      </w:r>
    </w:p>
    <w:p w:rsidR="00C96A8A" w:rsidRPr="00E95053" w:rsidRDefault="00C96A8A" w:rsidP="00C96A8A">
      <w:pPr>
        <w:pStyle w:val="a3"/>
        <w:rPr>
          <w:b/>
          <w:sz w:val="36"/>
        </w:rPr>
      </w:pPr>
      <w:r>
        <w:rPr>
          <w:b/>
          <w:sz w:val="36"/>
        </w:rPr>
        <w:t>РАСПРОСТРАНЯЕТСЯ</w:t>
      </w:r>
    </w:p>
    <w:p w:rsidR="00C96A8A" w:rsidRDefault="00C96A8A" w:rsidP="00C96A8A">
      <w:pPr>
        <w:pStyle w:val="a3"/>
        <w:rPr>
          <w:b/>
          <w:sz w:val="48"/>
        </w:rPr>
      </w:pPr>
      <w:r>
        <w:rPr>
          <w:b/>
          <w:sz w:val="36"/>
        </w:rPr>
        <w:t>БЕСПЛАТНО                       </w:t>
      </w:r>
      <w:r w:rsidR="00E95053">
        <w:rPr>
          <w:b/>
          <w:sz w:val="36"/>
        </w:rPr>
        <w:t xml:space="preserve">                    </w:t>
      </w:r>
      <w:r w:rsidR="00AA4D21">
        <w:rPr>
          <w:b/>
          <w:sz w:val="36"/>
        </w:rPr>
        <w:t xml:space="preserve">         </w:t>
      </w:r>
      <w:r w:rsidR="00E95053">
        <w:rPr>
          <w:b/>
          <w:sz w:val="36"/>
        </w:rPr>
        <w:t xml:space="preserve">     </w:t>
      </w:r>
      <w:r>
        <w:rPr>
          <w:b/>
          <w:sz w:val="36"/>
        </w:rPr>
        <w:t xml:space="preserve">                </w:t>
      </w:r>
      <w:r w:rsidRPr="00490C12">
        <w:rPr>
          <w:b/>
          <w:sz w:val="48"/>
          <w:szCs w:val="48"/>
        </w:rPr>
        <w:t xml:space="preserve">№ </w:t>
      </w:r>
      <w:r w:rsidR="004017A4">
        <w:rPr>
          <w:b/>
          <w:sz w:val="48"/>
          <w:szCs w:val="48"/>
        </w:rPr>
        <w:t>16</w:t>
      </w:r>
    </w:p>
    <w:p w:rsidR="00C96A8A" w:rsidRDefault="00C96A8A" w:rsidP="00C96A8A">
      <w:pPr>
        <w:pStyle w:val="a3"/>
      </w:pPr>
      <w:r>
        <w:t> </w:t>
      </w:r>
    </w:p>
    <w:p w:rsidR="00C96A8A" w:rsidRDefault="004017A4" w:rsidP="00E95053">
      <w:pPr>
        <w:pStyle w:val="a3"/>
        <w:jc w:val="center"/>
        <w:rPr>
          <w:b/>
          <w:sz w:val="44"/>
        </w:rPr>
      </w:pPr>
      <w:r>
        <w:rPr>
          <w:b/>
          <w:bCs/>
          <w:sz w:val="52"/>
          <w:szCs w:val="52"/>
        </w:rPr>
        <w:t>27</w:t>
      </w:r>
      <w:r w:rsidR="00E34B6D">
        <w:rPr>
          <w:b/>
          <w:bCs/>
          <w:sz w:val="52"/>
          <w:szCs w:val="52"/>
        </w:rPr>
        <w:t xml:space="preserve"> </w:t>
      </w:r>
      <w:r>
        <w:rPr>
          <w:b/>
          <w:bCs/>
          <w:sz w:val="52"/>
          <w:szCs w:val="52"/>
        </w:rPr>
        <w:t>июня</w:t>
      </w:r>
      <w:r w:rsidR="00C96A8A">
        <w:rPr>
          <w:b/>
          <w:sz w:val="56"/>
        </w:rPr>
        <w:t xml:space="preserve"> </w:t>
      </w:r>
      <w:r w:rsidR="00C96A8A">
        <w:t>   </w:t>
      </w:r>
      <w:r>
        <w:rPr>
          <w:b/>
          <w:sz w:val="44"/>
        </w:rPr>
        <w:t>2023</w:t>
      </w:r>
      <w:r w:rsidR="00C96A8A">
        <w:rPr>
          <w:b/>
          <w:sz w:val="44"/>
        </w:rPr>
        <w:t xml:space="preserve"> ГОДА</w:t>
      </w:r>
    </w:p>
    <w:p w:rsidR="00C96A8A" w:rsidRDefault="00C96A8A" w:rsidP="00E95053">
      <w:pPr>
        <w:pStyle w:val="a3"/>
        <w:jc w:val="center"/>
      </w:pPr>
    </w:p>
    <w:p w:rsidR="00C96A8A" w:rsidRDefault="00C96A8A" w:rsidP="00E95053">
      <w:pPr>
        <w:pStyle w:val="a3"/>
        <w:jc w:val="center"/>
        <w:rPr>
          <w:b/>
          <w:sz w:val="36"/>
        </w:rPr>
      </w:pPr>
      <w:r>
        <w:rPr>
          <w:b/>
          <w:sz w:val="36"/>
        </w:rPr>
        <w:t>УВАЖАЕМЫЕ ЧИТАТЕЛИ!</w:t>
      </w:r>
    </w:p>
    <w:p w:rsidR="00C96A8A" w:rsidRPr="00C96A8A" w:rsidRDefault="00C96A8A" w:rsidP="00C96A8A">
      <w:pPr>
        <w:pStyle w:val="a3"/>
        <w:spacing w:after="0"/>
        <w:ind w:firstLine="709"/>
        <w:jc w:val="both"/>
      </w:pPr>
      <w:r w:rsidRPr="00C96A8A">
        <w:t xml:space="preserve">Вы держите в руках </w:t>
      </w:r>
      <w:r w:rsidR="004017A4">
        <w:t>шестнадцатый</w:t>
      </w:r>
      <w:r w:rsidR="00490C12">
        <w:t xml:space="preserve"> </w:t>
      </w:r>
      <w:r w:rsidRPr="00C96A8A">
        <w:t xml:space="preserve">номер </w:t>
      </w:r>
      <w:r w:rsidR="004017A4">
        <w:t>2023</w:t>
      </w:r>
      <w:r w:rsidRPr="00C96A8A">
        <w:t>г. печатного издания «Брагинский вестник» органов местного самоуправления села Брагино. Это не общественно- 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села Брагино, затрагивающие права, свободы и обязанности человека и гражданина.</w:t>
      </w:r>
    </w:p>
    <w:p w:rsidR="00C96A8A" w:rsidRPr="00C96A8A" w:rsidRDefault="00C96A8A" w:rsidP="00C96A8A">
      <w:pPr>
        <w:pStyle w:val="a3"/>
        <w:spacing w:after="0"/>
        <w:jc w:val="both"/>
      </w:pPr>
      <w:r w:rsidRPr="00C96A8A">
        <w:t>«Брагинский вестник» учрежден Советом депутатов села Брагино и Главой сельсовета, в связи с тем, что налоговое, бюджетное законодательство о местном самоуправлении обязывают опубликовывать все принимаемые нормативные правовые акты.</w:t>
      </w:r>
    </w:p>
    <w:p w:rsidR="00C96A8A" w:rsidRPr="00C96A8A" w:rsidRDefault="00C96A8A" w:rsidP="00C96A8A">
      <w:pPr>
        <w:pStyle w:val="a3"/>
        <w:spacing w:after="0"/>
        <w:jc w:val="both"/>
      </w:pPr>
      <w:r w:rsidRPr="00C96A8A">
        <w:t>С уважением</w:t>
      </w:r>
    </w:p>
    <w:p w:rsidR="00A06228" w:rsidRPr="00E84A6E" w:rsidRDefault="00C96A8A" w:rsidP="00E84A6E">
      <w:pPr>
        <w:pStyle w:val="a3"/>
        <w:spacing w:after="0"/>
      </w:pPr>
      <w:r w:rsidRPr="00C96A8A">
        <w:t>Глава сельсовета                                                                           </w:t>
      </w:r>
      <w:r w:rsidR="00E95053">
        <w:t xml:space="preserve">             </w:t>
      </w:r>
      <w:r w:rsidRPr="00C96A8A">
        <w:t> </w:t>
      </w:r>
      <w:r w:rsidR="00E84A6E">
        <w:t xml:space="preserve">                         </w:t>
      </w:r>
      <w:r w:rsidRPr="00C96A8A">
        <w:t xml:space="preserve"> Ю.Ф.Росолов </w:t>
      </w:r>
    </w:p>
    <w:p w:rsidR="00AA4D21" w:rsidRPr="00920B64" w:rsidRDefault="00AA4D21" w:rsidP="00920B64">
      <w:pPr>
        <w:pStyle w:val="af4"/>
        <w:rPr>
          <w:rFonts w:cs="Times New Roman"/>
          <w:bCs/>
          <w:sz w:val="22"/>
          <w:szCs w:val="22"/>
        </w:rPr>
      </w:pPr>
    </w:p>
    <w:p w:rsidR="004017A4" w:rsidRPr="004017A4" w:rsidRDefault="004017A4" w:rsidP="004017A4">
      <w:pPr>
        <w:pStyle w:val="a3"/>
        <w:spacing w:after="0"/>
        <w:jc w:val="center"/>
        <w:rPr>
          <w:rFonts w:cs="Times New Roman"/>
        </w:rPr>
      </w:pPr>
      <w:r w:rsidRPr="004017A4">
        <w:rPr>
          <w:rFonts w:cs="Times New Roman"/>
        </w:rPr>
        <w:t xml:space="preserve">БРАГИНСКИЙ СЕЛЬСКИЙ СОВЕТ ДЕПУТАТОВ   </w:t>
      </w:r>
    </w:p>
    <w:p w:rsidR="004017A4" w:rsidRPr="004017A4" w:rsidRDefault="004017A4" w:rsidP="004017A4">
      <w:pPr>
        <w:pStyle w:val="a3"/>
        <w:spacing w:after="0"/>
        <w:jc w:val="center"/>
        <w:rPr>
          <w:rFonts w:cs="Times New Roman"/>
        </w:rPr>
      </w:pPr>
      <w:r w:rsidRPr="004017A4">
        <w:rPr>
          <w:rFonts w:cs="Times New Roman"/>
        </w:rPr>
        <w:t>КУРАГИНСКОГО РАЙОНА</w:t>
      </w:r>
    </w:p>
    <w:p w:rsidR="004017A4" w:rsidRPr="004017A4" w:rsidRDefault="004017A4" w:rsidP="004017A4">
      <w:pPr>
        <w:pStyle w:val="a3"/>
        <w:spacing w:after="0"/>
        <w:jc w:val="center"/>
        <w:rPr>
          <w:rFonts w:cs="Times New Roman"/>
        </w:rPr>
      </w:pPr>
      <w:r w:rsidRPr="004017A4">
        <w:rPr>
          <w:rFonts w:cs="Times New Roman"/>
        </w:rPr>
        <w:t>КРАСНОЯРСКОГО КРАЯ</w:t>
      </w:r>
    </w:p>
    <w:p w:rsidR="004017A4" w:rsidRPr="004017A4" w:rsidRDefault="004017A4" w:rsidP="004017A4">
      <w:pPr>
        <w:pStyle w:val="a3"/>
        <w:spacing w:after="0"/>
        <w:jc w:val="center"/>
        <w:rPr>
          <w:rFonts w:cs="Times New Roman"/>
        </w:rPr>
      </w:pPr>
      <w:r w:rsidRPr="004017A4">
        <w:rPr>
          <w:rFonts w:cs="Times New Roman"/>
        </w:rPr>
        <w:t>РЕШЕНИЕ</w:t>
      </w:r>
    </w:p>
    <w:p w:rsidR="004017A4" w:rsidRPr="004017A4" w:rsidRDefault="004017A4" w:rsidP="004017A4">
      <w:pPr>
        <w:pStyle w:val="a3"/>
        <w:spacing w:after="0"/>
        <w:jc w:val="center"/>
        <w:rPr>
          <w:rFonts w:cs="Times New Roman"/>
        </w:rPr>
      </w:pPr>
    </w:p>
    <w:p w:rsidR="004017A4" w:rsidRPr="004017A4" w:rsidRDefault="004017A4" w:rsidP="004017A4">
      <w:pPr>
        <w:pStyle w:val="a3"/>
        <w:rPr>
          <w:rFonts w:cs="Times New Roman"/>
          <w:lang w:val="de-DE"/>
        </w:rPr>
      </w:pPr>
      <w:r w:rsidRPr="004017A4">
        <w:rPr>
          <w:rFonts w:cs="Times New Roman"/>
        </w:rPr>
        <w:t xml:space="preserve">25.05.2023г.                            </w:t>
      </w:r>
      <w:r>
        <w:rPr>
          <w:rFonts w:cs="Times New Roman"/>
        </w:rPr>
        <w:t xml:space="preserve">               </w:t>
      </w:r>
      <w:r w:rsidRPr="004017A4">
        <w:rPr>
          <w:rFonts w:cs="Times New Roman"/>
        </w:rPr>
        <w:t xml:space="preserve">              с.Брагино                           </w:t>
      </w:r>
      <w:r>
        <w:rPr>
          <w:rFonts w:cs="Times New Roman"/>
        </w:rPr>
        <w:t xml:space="preserve">                  </w:t>
      </w:r>
      <w:r w:rsidRPr="004017A4">
        <w:rPr>
          <w:rFonts w:cs="Times New Roman"/>
        </w:rPr>
        <w:t xml:space="preserve">            №28-116 р</w:t>
      </w:r>
    </w:p>
    <w:p w:rsidR="004017A4" w:rsidRPr="004017A4" w:rsidRDefault="004017A4" w:rsidP="004017A4">
      <w:pPr>
        <w:pStyle w:val="Standard"/>
        <w:keepNext/>
        <w:keepLines/>
        <w:tabs>
          <w:tab w:val="left" w:pos="709"/>
          <w:tab w:val="left" w:pos="993"/>
          <w:tab w:val="left" w:pos="1276"/>
          <w:tab w:val="left" w:pos="1560"/>
        </w:tabs>
        <w:rPr>
          <w:rFonts w:eastAsia="Times New Roman"/>
          <w:bCs/>
          <w:lang w:val="ru-RU" w:eastAsia="ru-RU"/>
        </w:rPr>
      </w:pPr>
      <w:r w:rsidRPr="004017A4">
        <w:rPr>
          <w:rFonts w:eastAsia="Times New Roman"/>
          <w:bCs/>
          <w:lang w:eastAsia="ru-RU"/>
        </w:rPr>
        <w:t>О</w:t>
      </w:r>
      <w:r w:rsidRPr="004017A4">
        <w:rPr>
          <w:rFonts w:eastAsia="Times New Roman"/>
          <w:bCs/>
          <w:lang w:val="ru-RU" w:eastAsia="ru-RU"/>
        </w:rPr>
        <w:t xml:space="preserve"> </w:t>
      </w:r>
      <w:r w:rsidRPr="004017A4">
        <w:rPr>
          <w:rFonts w:eastAsia="Times New Roman"/>
          <w:bCs/>
          <w:lang w:eastAsia="ru-RU"/>
        </w:rPr>
        <w:t>внесении изменений в</w:t>
      </w:r>
    </w:p>
    <w:p w:rsidR="004017A4" w:rsidRPr="004017A4" w:rsidRDefault="004017A4" w:rsidP="004017A4">
      <w:pPr>
        <w:pStyle w:val="Standard"/>
        <w:keepNext/>
        <w:keepLines/>
        <w:tabs>
          <w:tab w:val="left" w:pos="709"/>
          <w:tab w:val="left" w:pos="993"/>
          <w:tab w:val="left" w:pos="1276"/>
          <w:tab w:val="left" w:pos="1560"/>
        </w:tabs>
        <w:rPr>
          <w:rFonts w:eastAsia="Times New Roman"/>
          <w:lang w:val="ru-RU" w:eastAsia="ru-RU"/>
        </w:rPr>
      </w:pPr>
      <w:r w:rsidRPr="004017A4">
        <w:rPr>
          <w:rFonts w:eastAsia="Times New Roman"/>
          <w:bCs/>
          <w:lang w:eastAsia="ru-RU"/>
        </w:rPr>
        <w:t xml:space="preserve"> Устав </w:t>
      </w:r>
      <w:r w:rsidRPr="004017A4">
        <w:rPr>
          <w:rFonts w:eastAsia="Times New Roman"/>
          <w:bCs/>
          <w:lang w:val="ru-RU" w:eastAsia="ru-RU"/>
        </w:rPr>
        <w:t>Брагинского</w:t>
      </w:r>
      <w:r w:rsidRPr="004017A4">
        <w:rPr>
          <w:rFonts w:eastAsia="Times New Roman"/>
          <w:lang w:eastAsia="ru-RU"/>
        </w:rPr>
        <w:t xml:space="preserve">сельсовета </w:t>
      </w:r>
    </w:p>
    <w:p w:rsidR="004017A4" w:rsidRPr="004017A4" w:rsidRDefault="004017A4" w:rsidP="004017A4">
      <w:pPr>
        <w:pStyle w:val="Standard"/>
        <w:keepNext/>
        <w:keepLines/>
        <w:tabs>
          <w:tab w:val="left" w:pos="709"/>
          <w:tab w:val="left" w:pos="993"/>
          <w:tab w:val="left" w:pos="1276"/>
          <w:tab w:val="left" w:pos="1560"/>
        </w:tabs>
        <w:rPr>
          <w:rFonts w:eastAsia="Times New Roman"/>
          <w:lang w:eastAsia="ru-RU"/>
        </w:rPr>
      </w:pPr>
      <w:r w:rsidRPr="004017A4">
        <w:rPr>
          <w:rFonts w:eastAsia="Times New Roman"/>
          <w:lang w:eastAsia="ru-RU"/>
        </w:rPr>
        <w:t>Курагинского района</w:t>
      </w:r>
    </w:p>
    <w:p w:rsidR="004017A4" w:rsidRPr="004017A4" w:rsidRDefault="004017A4" w:rsidP="004017A4">
      <w:pPr>
        <w:pStyle w:val="Standard"/>
        <w:keepNext/>
        <w:keepLines/>
        <w:tabs>
          <w:tab w:val="left" w:pos="709"/>
          <w:tab w:val="left" w:pos="993"/>
          <w:tab w:val="left" w:pos="1276"/>
          <w:tab w:val="left" w:pos="1560"/>
        </w:tabs>
        <w:ind w:firstLine="709"/>
        <w:rPr>
          <w:rFonts w:eastAsia="Times New Roman"/>
          <w:bCs/>
          <w:lang w:eastAsia="ru-RU"/>
        </w:rPr>
      </w:pPr>
    </w:p>
    <w:p w:rsidR="004017A4" w:rsidRPr="004017A4" w:rsidRDefault="004017A4" w:rsidP="004017A4">
      <w:pPr>
        <w:pStyle w:val="Standard"/>
        <w:tabs>
          <w:tab w:val="left" w:pos="709"/>
          <w:tab w:val="left" w:pos="993"/>
          <w:tab w:val="left" w:pos="1276"/>
          <w:tab w:val="left" w:pos="1560"/>
        </w:tabs>
        <w:ind w:firstLine="709"/>
        <w:jc w:val="both"/>
        <w:rPr>
          <w:rFonts w:cs="Times New Roman"/>
        </w:rPr>
      </w:pPr>
      <w:r w:rsidRPr="004017A4">
        <w:rPr>
          <w:rFonts w:eastAsia="Times New Roman" w:cs="Times New Roman"/>
          <w:lang w:eastAsia="ru-RU"/>
        </w:rPr>
        <w:t xml:space="preserve">В целях приведения Устава </w:t>
      </w:r>
      <w:r w:rsidRPr="004017A4">
        <w:rPr>
          <w:rFonts w:eastAsia="Times New Roman" w:cs="Times New Roman"/>
          <w:lang w:val="ru-RU" w:eastAsia="ru-RU"/>
        </w:rPr>
        <w:t>Брагинского</w:t>
      </w:r>
      <w:r w:rsidRPr="004017A4">
        <w:rPr>
          <w:rFonts w:eastAsia="Times New Roman" w:cs="Times New Roman"/>
          <w:lang w:eastAsia="ru-RU"/>
        </w:rPr>
        <w:t xml:space="preserve"> сельсовета Курагинского района Красноярского края в соответствие с требованиями федерального и краевого законодательства, руководствуясь Устав</w:t>
      </w:r>
      <w:r w:rsidRPr="004017A4">
        <w:rPr>
          <w:rFonts w:eastAsia="Times New Roman" w:cs="Times New Roman"/>
          <w:lang w:val="ru-RU" w:eastAsia="ru-RU"/>
        </w:rPr>
        <w:t>ом</w:t>
      </w:r>
      <w:r w:rsidRPr="004017A4">
        <w:rPr>
          <w:rFonts w:eastAsia="Times New Roman" w:cs="Times New Roman"/>
          <w:lang w:eastAsia="ru-RU"/>
        </w:rPr>
        <w:t xml:space="preserve"> </w:t>
      </w:r>
      <w:r w:rsidRPr="004017A4">
        <w:rPr>
          <w:rFonts w:eastAsia="Times New Roman" w:cs="Times New Roman"/>
          <w:lang w:val="ru-RU" w:eastAsia="ru-RU"/>
        </w:rPr>
        <w:t>Брагинского</w:t>
      </w:r>
      <w:r w:rsidRPr="004017A4">
        <w:rPr>
          <w:rFonts w:eastAsia="Times New Roman" w:cs="Times New Roman"/>
          <w:lang w:eastAsia="ru-RU"/>
        </w:rPr>
        <w:t xml:space="preserve"> сельсовета Курагинского района Красноярского края, </w:t>
      </w:r>
      <w:r w:rsidRPr="004017A4">
        <w:rPr>
          <w:rFonts w:eastAsia="Times New Roman" w:cs="Times New Roman"/>
          <w:lang w:val="ru-RU" w:eastAsia="ru-RU"/>
        </w:rPr>
        <w:t>Брагинский</w:t>
      </w:r>
      <w:r w:rsidRPr="004017A4">
        <w:rPr>
          <w:rFonts w:eastAsia="Times New Roman" w:cs="Times New Roman"/>
          <w:lang w:eastAsia="ru-RU"/>
        </w:rPr>
        <w:t xml:space="preserve"> сельский Совет депутатов РЕШИЛ:</w:t>
      </w:r>
    </w:p>
    <w:p w:rsidR="004017A4" w:rsidRPr="004017A4" w:rsidRDefault="004017A4" w:rsidP="004017A4">
      <w:pPr>
        <w:pStyle w:val="Standard"/>
        <w:numPr>
          <w:ilvl w:val="0"/>
          <w:numId w:val="23"/>
        </w:numPr>
        <w:tabs>
          <w:tab w:val="left" w:pos="709"/>
          <w:tab w:val="left" w:pos="993"/>
          <w:tab w:val="left" w:pos="1276"/>
          <w:tab w:val="left" w:pos="1560"/>
        </w:tabs>
        <w:ind w:left="0" w:firstLine="709"/>
        <w:jc w:val="both"/>
        <w:rPr>
          <w:rFonts w:cs="Times New Roman"/>
        </w:rPr>
      </w:pPr>
      <w:r w:rsidRPr="004017A4">
        <w:rPr>
          <w:rFonts w:eastAsia="Times New Roman" w:cs="Times New Roman"/>
          <w:lang w:eastAsia="ru-RU"/>
        </w:rPr>
        <w:t xml:space="preserve">Внести в Устав </w:t>
      </w:r>
      <w:r w:rsidRPr="004017A4">
        <w:rPr>
          <w:rFonts w:eastAsia="Times New Roman" w:cs="Times New Roman"/>
          <w:lang w:val="ru-RU" w:eastAsia="ru-RU"/>
        </w:rPr>
        <w:t>Брагинского</w:t>
      </w:r>
      <w:r w:rsidRPr="004017A4">
        <w:rPr>
          <w:rFonts w:eastAsia="Times New Roman" w:cs="Times New Roman"/>
          <w:lang w:eastAsia="ru-RU"/>
        </w:rPr>
        <w:t xml:space="preserve"> сельсовета Курагинского района Красноярского края следующие изменения:</w:t>
      </w:r>
    </w:p>
    <w:p w:rsidR="004017A4" w:rsidRPr="004017A4" w:rsidRDefault="004017A4" w:rsidP="004017A4">
      <w:pPr>
        <w:pStyle w:val="Standard"/>
        <w:numPr>
          <w:ilvl w:val="1"/>
          <w:numId w:val="24"/>
        </w:numPr>
        <w:tabs>
          <w:tab w:val="left" w:pos="709"/>
          <w:tab w:val="left" w:pos="993"/>
          <w:tab w:val="left" w:pos="1276"/>
          <w:tab w:val="left" w:pos="1560"/>
        </w:tabs>
        <w:ind w:left="0" w:firstLine="709"/>
        <w:jc w:val="both"/>
        <w:rPr>
          <w:rFonts w:cs="Times New Roman"/>
        </w:rPr>
      </w:pPr>
      <w:r w:rsidRPr="004017A4">
        <w:rPr>
          <w:rFonts w:cs="Times New Roman"/>
          <w:b/>
        </w:rPr>
        <w:t>пункт 1 статьи 2 после слов</w:t>
      </w:r>
      <w:r w:rsidRPr="004017A4">
        <w:rPr>
          <w:rFonts w:cs="Times New Roman"/>
        </w:rPr>
        <w:t xml:space="preserve"> «далее - сельсовет» </w:t>
      </w:r>
      <w:r w:rsidRPr="004017A4">
        <w:rPr>
          <w:rFonts w:cs="Times New Roman"/>
          <w:b/>
        </w:rPr>
        <w:t>дополнить словами</w:t>
      </w:r>
      <w:r w:rsidRPr="004017A4">
        <w:rPr>
          <w:rFonts w:cs="Times New Roman"/>
        </w:rPr>
        <w:t xml:space="preserve"> «поселение, муниципальное образование»;</w:t>
      </w:r>
    </w:p>
    <w:p w:rsidR="004017A4" w:rsidRPr="004017A4" w:rsidRDefault="004017A4" w:rsidP="004017A4">
      <w:pPr>
        <w:pStyle w:val="Standard"/>
        <w:numPr>
          <w:ilvl w:val="1"/>
          <w:numId w:val="24"/>
        </w:numPr>
        <w:tabs>
          <w:tab w:val="left" w:pos="709"/>
          <w:tab w:val="left" w:pos="993"/>
          <w:tab w:val="left" w:pos="1276"/>
          <w:tab w:val="left" w:pos="1560"/>
        </w:tabs>
        <w:ind w:left="0" w:firstLine="709"/>
        <w:jc w:val="both"/>
        <w:rPr>
          <w:rFonts w:cs="Times New Roman"/>
          <w:b/>
        </w:rPr>
      </w:pPr>
      <w:r w:rsidRPr="004017A4">
        <w:rPr>
          <w:rFonts w:cs="Times New Roman"/>
          <w:b/>
        </w:rPr>
        <w:t>в статье 4:</w:t>
      </w:r>
    </w:p>
    <w:p w:rsidR="004017A4" w:rsidRPr="004017A4" w:rsidRDefault="004017A4" w:rsidP="004017A4">
      <w:pPr>
        <w:pStyle w:val="Standard"/>
        <w:numPr>
          <w:ilvl w:val="0"/>
          <w:numId w:val="26"/>
        </w:numPr>
        <w:tabs>
          <w:tab w:val="left" w:pos="709"/>
          <w:tab w:val="left" w:pos="993"/>
          <w:tab w:val="left" w:pos="1276"/>
          <w:tab w:val="left" w:pos="1560"/>
        </w:tabs>
        <w:ind w:left="0" w:firstLine="709"/>
        <w:jc w:val="both"/>
        <w:rPr>
          <w:rFonts w:cs="Times New Roman"/>
          <w:b/>
        </w:rPr>
      </w:pPr>
      <w:r w:rsidRPr="004017A4">
        <w:rPr>
          <w:rFonts w:cs="Times New Roman"/>
          <w:b/>
        </w:rPr>
        <w:t>пункт 1 исключить;</w:t>
      </w:r>
    </w:p>
    <w:p w:rsidR="004017A4" w:rsidRPr="004017A4" w:rsidRDefault="004017A4" w:rsidP="004017A4">
      <w:pPr>
        <w:pStyle w:val="Standard"/>
        <w:numPr>
          <w:ilvl w:val="0"/>
          <w:numId w:val="27"/>
        </w:numPr>
        <w:tabs>
          <w:tab w:val="left" w:pos="709"/>
          <w:tab w:val="left" w:pos="993"/>
          <w:tab w:val="left" w:pos="1276"/>
          <w:tab w:val="left" w:pos="1560"/>
        </w:tabs>
        <w:ind w:left="0" w:firstLine="709"/>
        <w:jc w:val="both"/>
        <w:rPr>
          <w:rFonts w:cs="Times New Roman"/>
        </w:rPr>
      </w:pPr>
      <w:r w:rsidRPr="004017A4">
        <w:rPr>
          <w:rFonts w:cs="Times New Roman"/>
          <w:b/>
        </w:rPr>
        <w:t xml:space="preserve">в пункте 7 слова </w:t>
      </w:r>
      <w:r w:rsidRPr="004017A4">
        <w:rPr>
          <w:rFonts w:cs="Times New Roman"/>
        </w:rPr>
        <w:t xml:space="preserve">«Нормативные правовые акты органов и должностных лиц местного самоуправления» </w:t>
      </w:r>
      <w:r w:rsidRPr="004017A4">
        <w:rPr>
          <w:rFonts w:cs="Times New Roman"/>
          <w:b/>
        </w:rPr>
        <w:t xml:space="preserve">заменить словами </w:t>
      </w:r>
      <w:r w:rsidRPr="004017A4">
        <w:rPr>
          <w:rFonts w:cs="Times New Roman"/>
        </w:rPr>
        <w:t>«Муниципальные нормативные правовые акты»;</w:t>
      </w:r>
    </w:p>
    <w:p w:rsidR="004017A4" w:rsidRPr="004017A4" w:rsidRDefault="004017A4" w:rsidP="004017A4">
      <w:pPr>
        <w:pStyle w:val="Standard"/>
        <w:numPr>
          <w:ilvl w:val="1"/>
          <w:numId w:val="24"/>
        </w:numPr>
        <w:tabs>
          <w:tab w:val="left" w:pos="709"/>
          <w:tab w:val="left" w:pos="993"/>
          <w:tab w:val="left" w:pos="1276"/>
          <w:tab w:val="left" w:pos="1560"/>
        </w:tabs>
        <w:ind w:left="0" w:firstLine="709"/>
        <w:jc w:val="both"/>
        <w:rPr>
          <w:rFonts w:cs="Times New Roman"/>
        </w:rPr>
      </w:pPr>
      <w:r w:rsidRPr="004017A4">
        <w:rPr>
          <w:rFonts w:cs="Times New Roman"/>
          <w:b/>
          <w:lang w:val="ru-RU"/>
        </w:rPr>
        <w:t>в пункте 1</w:t>
      </w:r>
      <w:r w:rsidRPr="004017A4">
        <w:rPr>
          <w:rFonts w:cs="Times New Roman"/>
          <w:b/>
          <w:lang w:val="en-US"/>
        </w:rPr>
        <w:t xml:space="preserve"> </w:t>
      </w:r>
      <w:r w:rsidRPr="004017A4">
        <w:rPr>
          <w:rFonts w:cs="Times New Roman"/>
          <w:b/>
        </w:rPr>
        <w:t>стать</w:t>
      </w:r>
      <w:r w:rsidRPr="004017A4">
        <w:rPr>
          <w:rFonts w:cs="Times New Roman"/>
          <w:b/>
          <w:lang w:val="ru-RU"/>
        </w:rPr>
        <w:t>и</w:t>
      </w:r>
      <w:r w:rsidRPr="004017A4">
        <w:rPr>
          <w:rFonts w:cs="Times New Roman"/>
          <w:b/>
        </w:rPr>
        <w:t xml:space="preserve"> 7:</w:t>
      </w:r>
    </w:p>
    <w:p w:rsidR="004017A4" w:rsidRPr="004017A4" w:rsidRDefault="004017A4" w:rsidP="004017A4">
      <w:pPr>
        <w:pStyle w:val="Standard"/>
        <w:tabs>
          <w:tab w:val="left" w:pos="709"/>
          <w:tab w:val="left" w:pos="993"/>
          <w:tab w:val="left" w:pos="1276"/>
          <w:tab w:val="left" w:pos="1560"/>
        </w:tabs>
        <w:jc w:val="both"/>
        <w:rPr>
          <w:rFonts w:cs="Times New Roman"/>
        </w:rPr>
      </w:pPr>
      <w:r w:rsidRPr="004017A4">
        <w:rPr>
          <w:rFonts w:cs="Times New Roman"/>
          <w:b/>
        </w:rPr>
        <w:t xml:space="preserve">           1.3.1. подпункт 21 </w:t>
      </w:r>
      <w:r w:rsidRPr="004017A4">
        <w:rPr>
          <w:rFonts w:cs="Times New Roman"/>
          <w:b/>
          <w:iCs/>
        </w:rPr>
        <w:t>изложить в следующей редакции:</w:t>
      </w:r>
    </w:p>
    <w:p w:rsidR="004017A4" w:rsidRPr="004017A4" w:rsidRDefault="004017A4" w:rsidP="004017A4">
      <w:pPr>
        <w:pStyle w:val="Standard"/>
        <w:tabs>
          <w:tab w:val="left" w:pos="709"/>
          <w:tab w:val="left" w:pos="993"/>
          <w:tab w:val="left" w:pos="1276"/>
          <w:tab w:val="left" w:pos="1560"/>
        </w:tabs>
        <w:autoSpaceDE w:val="0"/>
        <w:ind w:firstLine="709"/>
        <w:jc w:val="both"/>
        <w:rPr>
          <w:rFonts w:cs="Times New Roman"/>
        </w:rPr>
      </w:pPr>
      <w:r w:rsidRPr="004017A4">
        <w:rPr>
          <w:rFonts w:cs="Times New Roman"/>
        </w:rPr>
        <w:t>«21)</w:t>
      </w:r>
      <w:r w:rsidRPr="004017A4">
        <w:rPr>
          <w:rFonts w:cs="Times New Roman"/>
          <w:b/>
        </w:rPr>
        <w:t xml:space="preserve"> </w:t>
      </w:r>
      <w:r w:rsidRPr="004017A4">
        <w:rPr>
          <w:rFonts w:cs="Times New Roman"/>
          <w:iC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p>
    <w:p w:rsidR="004017A4" w:rsidRPr="004017A4" w:rsidRDefault="004017A4" w:rsidP="004017A4">
      <w:pPr>
        <w:pStyle w:val="Standard"/>
        <w:tabs>
          <w:tab w:val="left" w:pos="709"/>
          <w:tab w:val="left" w:pos="993"/>
          <w:tab w:val="left" w:pos="1276"/>
          <w:tab w:val="left" w:pos="1560"/>
        </w:tabs>
        <w:autoSpaceDE w:val="0"/>
        <w:jc w:val="both"/>
        <w:rPr>
          <w:rFonts w:cs="Times New Roman"/>
          <w:iCs/>
        </w:rPr>
      </w:pPr>
      <w:r w:rsidRPr="004017A4">
        <w:rPr>
          <w:rFonts w:cs="Times New Roman"/>
          <w:iCs/>
        </w:rPr>
        <w:lastRenderedPageBreak/>
        <w:t>благоустройства территории поселения в соответствии с указанными правилами»;</w:t>
      </w:r>
    </w:p>
    <w:p w:rsidR="004017A4" w:rsidRPr="004017A4" w:rsidRDefault="004017A4" w:rsidP="004017A4">
      <w:pPr>
        <w:pStyle w:val="Standard"/>
        <w:numPr>
          <w:ilvl w:val="2"/>
          <w:numId w:val="28"/>
        </w:numPr>
        <w:tabs>
          <w:tab w:val="left" w:pos="709"/>
          <w:tab w:val="left" w:pos="993"/>
          <w:tab w:val="left" w:pos="1276"/>
          <w:tab w:val="left" w:pos="1560"/>
        </w:tabs>
        <w:ind w:hanging="11"/>
        <w:jc w:val="both"/>
        <w:rPr>
          <w:rFonts w:cs="Times New Roman"/>
        </w:rPr>
      </w:pPr>
      <w:r w:rsidRPr="004017A4">
        <w:rPr>
          <w:rFonts w:cs="Times New Roman"/>
          <w:b/>
        </w:rPr>
        <w:t xml:space="preserve">в пункте 3 слова </w:t>
      </w:r>
      <w:r w:rsidRPr="004017A4">
        <w:rPr>
          <w:rFonts w:cs="Times New Roman"/>
        </w:rPr>
        <w:t xml:space="preserve">«о передаче полномочий» </w:t>
      </w:r>
      <w:r w:rsidRPr="004017A4">
        <w:rPr>
          <w:rFonts w:cs="Times New Roman"/>
          <w:b/>
        </w:rPr>
        <w:t xml:space="preserve">заменить словами </w:t>
      </w:r>
      <w:r w:rsidRPr="004017A4">
        <w:rPr>
          <w:rFonts w:cs="Times New Roman"/>
        </w:rPr>
        <w:t>«о передаче осуществления части своих полномочий по решению вопросов местного значения»;</w:t>
      </w:r>
    </w:p>
    <w:p w:rsidR="004017A4" w:rsidRPr="004017A4" w:rsidRDefault="004017A4" w:rsidP="004017A4">
      <w:pPr>
        <w:pStyle w:val="Standard"/>
        <w:numPr>
          <w:ilvl w:val="2"/>
          <w:numId w:val="28"/>
        </w:numPr>
        <w:tabs>
          <w:tab w:val="left" w:pos="709"/>
          <w:tab w:val="left" w:pos="993"/>
          <w:tab w:val="left" w:pos="1276"/>
          <w:tab w:val="left" w:pos="1560"/>
        </w:tabs>
        <w:autoSpaceDE w:val="0"/>
        <w:ind w:hanging="11"/>
        <w:jc w:val="both"/>
        <w:rPr>
          <w:rFonts w:cs="Times New Roman"/>
          <w:b/>
          <w:bCs/>
          <w:iCs/>
          <w:lang w:val="ru-RU"/>
        </w:rPr>
      </w:pPr>
      <w:r w:rsidRPr="004017A4">
        <w:rPr>
          <w:rFonts w:cs="Times New Roman"/>
          <w:b/>
        </w:rPr>
        <w:t xml:space="preserve">в пункте 4 слова </w:t>
      </w:r>
      <w:r w:rsidRPr="004017A4">
        <w:rPr>
          <w:rFonts w:cs="Times New Roman"/>
        </w:rPr>
        <w:t xml:space="preserve">«о передаче полномочий» </w:t>
      </w:r>
      <w:r w:rsidRPr="004017A4">
        <w:rPr>
          <w:rFonts w:cs="Times New Roman"/>
          <w:b/>
        </w:rPr>
        <w:t xml:space="preserve">заменить словами </w:t>
      </w:r>
      <w:r w:rsidRPr="004017A4">
        <w:rPr>
          <w:rFonts w:cs="Times New Roman"/>
        </w:rPr>
        <w:t>«о передаче осуществления части своих полномочий по решению вопросов местного значения»;</w:t>
      </w:r>
      <w:r w:rsidRPr="004017A4">
        <w:rPr>
          <w:rFonts w:cs="Times New Roman"/>
          <w:b/>
          <w:bCs/>
          <w:iCs/>
          <w:lang w:val="ru-RU"/>
        </w:rPr>
        <w:t xml:space="preserve">  </w:t>
      </w:r>
    </w:p>
    <w:p w:rsidR="004017A4" w:rsidRPr="004017A4" w:rsidRDefault="004017A4" w:rsidP="004017A4">
      <w:pPr>
        <w:pStyle w:val="Standard"/>
        <w:tabs>
          <w:tab w:val="left" w:pos="709"/>
          <w:tab w:val="left" w:pos="993"/>
          <w:tab w:val="left" w:pos="1276"/>
          <w:tab w:val="left" w:pos="1560"/>
        </w:tabs>
        <w:autoSpaceDE w:val="0"/>
        <w:ind w:firstLine="567"/>
        <w:jc w:val="both"/>
        <w:rPr>
          <w:rFonts w:cs="Times New Roman"/>
          <w:b/>
          <w:bCs/>
          <w:iCs/>
          <w:lang w:val="ru-RU"/>
        </w:rPr>
      </w:pPr>
      <w:r w:rsidRPr="004017A4">
        <w:rPr>
          <w:rFonts w:cs="Times New Roman"/>
          <w:b/>
          <w:bCs/>
          <w:iCs/>
          <w:lang w:val="ru-RU"/>
        </w:rPr>
        <w:t xml:space="preserve">1.4.    </w:t>
      </w:r>
      <w:r w:rsidRPr="004017A4">
        <w:rPr>
          <w:rFonts w:cs="Times New Roman"/>
          <w:b/>
          <w:lang w:val="ru-RU"/>
        </w:rPr>
        <w:t xml:space="preserve">в пункте 1 </w:t>
      </w:r>
      <w:r w:rsidRPr="004017A4">
        <w:rPr>
          <w:rFonts w:cs="Times New Roman"/>
          <w:b/>
        </w:rPr>
        <w:t>стать</w:t>
      </w:r>
      <w:r w:rsidRPr="004017A4">
        <w:rPr>
          <w:rFonts w:cs="Times New Roman"/>
          <w:b/>
          <w:lang w:val="ru-RU"/>
        </w:rPr>
        <w:t>и</w:t>
      </w:r>
      <w:r w:rsidRPr="004017A4">
        <w:rPr>
          <w:rFonts w:cs="Times New Roman"/>
          <w:b/>
        </w:rPr>
        <w:t xml:space="preserve"> 7</w:t>
      </w:r>
      <w:r w:rsidRPr="004017A4">
        <w:rPr>
          <w:rFonts w:cs="Times New Roman"/>
          <w:b/>
          <w:lang w:val="ru-RU"/>
        </w:rPr>
        <w:t>.2</w:t>
      </w:r>
      <w:r w:rsidRPr="004017A4">
        <w:rPr>
          <w:rFonts w:cs="Times New Roman"/>
          <w:b/>
        </w:rPr>
        <w:t>:</w:t>
      </w:r>
      <w:r w:rsidRPr="004017A4">
        <w:rPr>
          <w:rFonts w:cs="Times New Roman"/>
          <w:b/>
          <w:bCs/>
          <w:iCs/>
          <w:lang w:val="ru-RU"/>
        </w:rPr>
        <w:t xml:space="preserve">   </w:t>
      </w:r>
    </w:p>
    <w:p w:rsidR="004017A4" w:rsidRPr="004017A4" w:rsidRDefault="004017A4" w:rsidP="004017A4">
      <w:pPr>
        <w:pStyle w:val="Standard"/>
        <w:tabs>
          <w:tab w:val="left" w:pos="709"/>
          <w:tab w:val="left" w:pos="993"/>
          <w:tab w:val="left" w:pos="1276"/>
          <w:tab w:val="left" w:pos="1560"/>
        </w:tabs>
        <w:autoSpaceDE w:val="0"/>
        <w:ind w:firstLine="567"/>
        <w:jc w:val="both"/>
        <w:rPr>
          <w:rFonts w:cs="Times New Roman"/>
          <w:b/>
          <w:bCs/>
          <w:iCs/>
          <w:lang w:val="ru-RU"/>
        </w:rPr>
      </w:pPr>
      <w:r w:rsidRPr="004017A4">
        <w:rPr>
          <w:rFonts w:cs="Times New Roman"/>
          <w:b/>
          <w:bCs/>
          <w:iCs/>
          <w:lang w:val="ru-RU"/>
        </w:rPr>
        <w:t xml:space="preserve"> 1.4.1. дополнить подпунктом 19 следующего содержания:</w:t>
      </w:r>
    </w:p>
    <w:p w:rsidR="004017A4" w:rsidRPr="004017A4" w:rsidRDefault="004017A4" w:rsidP="004017A4">
      <w:pPr>
        <w:pStyle w:val="Standard"/>
        <w:tabs>
          <w:tab w:val="left" w:pos="709"/>
          <w:tab w:val="left" w:pos="993"/>
          <w:tab w:val="left" w:pos="1276"/>
          <w:tab w:val="left" w:pos="1560"/>
        </w:tabs>
        <w:autoSpaceDE w:val="0"/>
        <w:ind w:firstLine="567"/>
        <w:jc w:val="both"/>
        <w:rPr>
          <w:rFonts w:cs="Times New Roman"/>
          <w:lang w:val="ru-RU"/>
        </w:rPr>
      </w:pPr>
      <w:r w:rsidRPr="004017A4">
        <w:rPr>
          <w:rFonts w:cs="Times New Roman"/>
          <w:iCs/>
          <w:lang w:val="ru-RU"/>
        </w:rPr>
        <w:t>«19) осуществление деятельности по обращению с животными без владельцев, обитающими на территории поселения»;</w:t>
      </w:r>
    </w:p>
    <w:p w:rsidR="004017A4" w:rsidRPr="004017A4" w:rsidRDefault="004017A4" w:rsidP="004017A4">
      <w:pPr>
        <w:pStyle w:val="ConsPlusNormal"/>
        <w:tabs>
          <w:tab w:val="left" w:pos="709"/>
          <w:tab w:val="left" w:pos="993"/>
          <w:tab w:val="left" w:pos="1276"/>
          <w:tab w:val="left" w:pos="1560"/>
        </w:tabs>
        <w:ind w:left="709" w:firstLine="0"/>
        <w:jc w:val="both"/>
        <w:rPr>
          <w:rFonts w:ascii="Times New Roman" w:hAnsi="Times New Roman" w:cs="Times New Roman"/>
          <w:b/>
          <w:sz w:val="24"/>
          <w:szCs w:val="24"/>
        </w:rPr>
      </w:pPr>
      <w:r w:rsidRPr="004017A4">
        <w:rPr>
          <w:rFonts w:ascii="Times New Roman" w:hAnsi="Times New Roman" w:cs="Times New Roman"/>
          <w:b/>
          <w:sz w:val="24"/>
          <w:szCs w:val="24"/>
        </w:rPr>
        <w:t>1.5.пункт 2 статьи 15 изложить в следующей редакции: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 xml:space="preserve">«2. В случае временного отсутствия Главы сельсовета </w:t>
      </w:r>
      <w:r w:rsidRPr="004017A4">
        <w:rPr>
          <w:rFonts w:ascii="Times New Roman" w:hAnsi="Times New Roman" w:cs="Times New Roman"/>
          <w:i/>
          <w:sz w:val="24"/>
          <w:szCs w:val="24"/>
        </w:rPr>
        <w:t>(отпуск, болезнь, командировка)</w:t>
      </w:r>
      <w:r w:rsidRPr="004017A4">
        <w:rPr>
          <w:rStyle w:val="FootnoteSymbol"/>
          <w:i/>
          <w:sz w:val="24"/>
          <w:szCs w:val="24"/>
        </w:rPr>
        <w:t xml:space="preserve"> </w:t>
      </w:r>
      <w:r w:rsidRPr="004017A4">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4017A4" w:rsidRPr="004017A4" w:rsidRDefault="004017A4" w:rsidP="004017A4">
      <w:pPr>
        <w:pStyle w:val="ConsPlusNormal"/>
        <w:numPr>
          <w:ilvl w:val="1"/>
          <w:numId w:val="29"/>
        </w:numPr>
        <w:tabs>
          <w:tab w:val="left" w:pos="709"/>
          <w:tab w:val="left" w:pos="993"/>
          <w:tab w:val="left" w:pos="1276"/>
          <w:tab w:val="left" w:pos="1560"/>
        </w:tabs>
        <w:autoSpaceDN w:val="0"/>
        <w:jc w:val="both"/>
        <w:rPr>
          <w:rFonts w:ascii="Times New Roman" w:hAnsi="Times New Roman" w:cs="Times New Roman"/>
          <w:sz w:val="24"/>
          <w:szCs w:val="24"/>
        </w:rPr>
      </w:pPr>
      <w:r w:rsidRPr="004017A4">
        <w:rPr>
          <w:rFonts w:ascii="Times New Roman" w:hAnsi="Times New Roman" w:cs="Times New Roman"/>
          <w:b/>
          <w:sz w:val="24"/>
          <w:szCs w:val="24"/>
        </w:rPr>
        <w:t xml:space="preserve">в статье 21 в пункте 3 слова </w:t>
      </w:r>
      <w:r w:rsidRPr="004017A4">
        <w:rPr>
          <w:rFonts w:ascii="Times New Roman" w:hAnsi="Times New Roman" w:cs="Times New Roman"/>
          <w:sz w:val="24"/>
          <w:szCs w:val="24"/>
        </w:rPr>
        <w:t xml:space="preserve">«не менее 1/3 депутатов Совета» </w:t>
      </w:r>
      <w:r w:rsidRPr="004017A4">
        <w:rPr>
          <w:rFonts w:ascii="Times New Roman" w:hAnsi="Times New Roman" w:cs="Times New Roman"/>
          <w:b/>
          <w:sz w:val="24"/>
          <w:szCs w:val="24"/>
        </w:rPr>
        <w:t xml:space="preserve">заменить словами </w:t>
      </w:r>
      <w:r w:rsidRPr="004017A4">
        <w:rPr>
          <w:rFonts w:ascii="Times New Roman" w:hAnsi="Times New Roman" w:cs="Times New Roman"/>
          <w:sz w:val="24"/>
          <w:szCs w:val="24"/>
        </w:rPr>
        <w:t>«не менее 1/3 от общего числа избранных депутатов Совета, а также по требованию главы поселения»;</w:t>
      </w:r>
    </w:p>
    <w:p w:rsidR="004017A4" w:rsidRPr="004017A4" w:rsidRDefault="004017A4" w:rsidP="004017A4">
      <w:pPr>
        <w:pStyle w:val="ConsPlusNormal"/>
        <w:tabs>
          <w:tab w:val="left" w:pos="709"/>
          <w:tab w:val="left" w:pos="993"/>
          <w:tab w:val="left" w:pos="1276"/>
          <w:tab w:val="left" w:pos="1560"/>
        </w:tabs>
        <w:ind w:left="709" w:firstLine="0"/>
        <w:jc w:val="both"/>
        <w:rPr>
          <w:rFonts w:ascii="Times New Roman" w:hAnsi="Times New Roman" w:cs="Times New Roman"/>
          <w:b/>
          <w:sz w:val="24"/>
          <w:szCs w:val="24"/>
        </w:rPr>
      </w:pPr>
      <w:r w:rsidRPr="004017A4">
        <w:rPr>
          <w:rFonts w:ascii="Times New Roman" w:hAnsi="Times New Roman" w:cs="Times New Roman"/>
          <w:b/>
          <w:sz w:val="24"/>
          <w:szCs w:val="24"/>
        </w:rPr>
        <w:t>1.7.в статье 26:</w:t>
      </w:r>
    </w:p>
    <w:p w:rsidR="004017A4" w:rsidRPr="004017A4" w:rsidRDefault="004017A4" w:rsidP="004017A4">
      <w:pPr>
        <w:pStyle w:val="ConsPlusNormal"/>
        <w:numPr>
          <w:ilvl w:val="2"/>
          <w:numId w:val="30"/>
        </w:numPr>
        <w:tabs>
          <w:tab w:val="left" w:pos="709"/>
          <w:tab w:val="left" w:pos="993"/>
          <w:tab w:val="left" w:pos="1276"/>
          <w:tab w:val="left" w:pos="1560"/>
        </w:tabs>
        <w:autoSpaceDN w:val="0"/>
        <w:jc w:val="both"/>
        <w:rPr>
          <w:rFonts w:ascii="Times New Roman" w:hAnsi="Times New Roman" w:cs="Times New Roman"/>
          <w:b/>
          <w:sz w:val="24"/>
          <w:szCs w:val="24"/>
        </w:rPr>
      </w:pPr>
      <w:r w:rsidRPr="004017A4">
        <w:rPr>
          <w:rFonts w:ascii="Times New Roman" w:hAnsi="Times New Roman" w:cs="Times New Roman"/>
          <w:b/>
          <w:sz w:val="24"/>
          <w:szCs w:val="24"/>
        </w:rPr>
        <w:t>подпункт 7 пункта 1 изложить в следующей редакции: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b/>
          <w:sz w:val="24"/>
          <w:szCs w:val="24"/>
        </w:rPr>
        <w:t>«</w:t>
      </w:r>
      <w:r w:rsidRPr="004017A4">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017A4">
        <w:rPr>
          <w:rFonts w:ascii="Times New Roman" w:hAnsi="Times New Roman" w:cs="Times New Roman"/>
          <w:b/>
          <w:sz w:val="24"/>
          <w:szCs w:val="24"/>
        </w:rPr>
        <w:t>»;</w:t>
      </w:r>
    </w:p>
    <w:p w:rsidR="004017A4" w:rsidRPr="004017A4" w:rsidRDefault="004017A4" w:rsidP="004017A4">
      <w:pPr>
        <w:pStyle w:val="ConsPlusNormal"/>
        <w:numPr>
          <w:ilvl w:val="2"/>
          <w:numId w:val="30"/>
        </w:numPr>
        <w:tabs>
          <w:tab w:val="left" w:pos="709"/>
          <w:tab w:val="left" w:pos="993"/>
          <w:tab w:val="left" w:pos="1276"/>
          <w:tab w:val="left" w:pos="1560"/>
        </w:tabs>
        <w:autoSpaceDN w:val="0"/>
        <w:jc w:val="both"/>
        <w:rPr>
          <w:rFonts w:ascii="Times New Roman" w:hAnsi="Times New Roman" w:cs="Times New Roman"/>
          <w:b/>
          <w:sz w:val="24"/>
          <w:szCs w:val="24"/>
        </w:rPr>
      </w:pPr>
      <w:r w:rsidRPr="004017A4">
        <w:rPr>
          <w:rFonts w:ascii="Times New Roman" w:hAnsi="Times New Roman" w:cs="Times New Roman"/>
          <w:b/>
          <w:sz w:val="24"/>
          <w:szCs w:val="24"/>
        </w:rPr>
        <w:t>дополнить подпунктом 1.2 следующего содержания: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«1.2.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017A4" w:rsidRPr="004017A4" w:rsidRDefault="004017A4" w:rsidP="004017A4">
      <w:pPr>
        <w:pStyle w:val="ConsPlusNormal"/>
        <w:numPr>
          <w:ilvl w:val="2"/>
          <w:numId w:val="30"/>
        </w:numPr>
        <w:tabs>
          <w:tab w:val="left" w:pos="709"/>
          <w:tab w:val="left" w:pos="993"/>
          <w:tab w:val="left" w:pos="1276"/>
          <w:tab w:val="left" w:pos="1560"/>
        </w:tabs>
        <w:autoSpaceDN w:val="0"/>
        <w:ind w:left="0" w:firstLine="709"/>
        <w:jc w:val="both"/>
        <w:rPr>
          <w:rFonts w:ascii="Times New Roman" w:hAnsi="Times New Roman" w:cs="Times New Roman"/>
          <w:b/>
          <w:sz w:val="24"/>
          <w:szCs w:val="24"/>
        </w:rPr>
      </w:pPr>
      <w:r w:rsidRPr="004017A4">
        <w:rPr>
          <w:rFonts w:ascii="Times New Roman" w:hAnsi="Times New Roman" w:cs="Times New Roman"/>
          <w:b/>
          <w:sz w:val="24"/>
          <w:szCs w:val="24"/>
        </w:rPr>
        <w:t>пункт 7 дополнить абзацем следующего содержания: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017A4" w:rsidRPr="004017A4" w:rsidRDefault="004017A4" w:rsidP="004017A4">
      <w:pPr>
        <w:pStyle w:val="ConsPlusNormal"/>
        <w:numPr>
          <w:ilvl w:val="2"/>
          <w:numId w:val="30"/>
        </w:numPr>
        <w:tabs>
          <w:tab w:val="left" w:pos="709"/>
          <w:tab w:val="left" w:pos="993"/>
          <w:tab w:val="left" w:pos="1276"/>
          <w:tab w:val="left" w:pos="1560"/>
        </w:tabs>
        <w:autoSpaceDN w:val="0"/>
        <w:ind w:left="0" w:firstLine="709"/>
        <w:jc w:val="both"/>
        <w:rPr>
          <w:rFonts w:ascii="Times New Roman" w:hAnsi="Times New Roman" w:cs="Times New Roman"/>
          <w:b/>
          <w:sz w:val="24"/>
          <w:szCs w:val="24"/>
        </w:rPr>
      </w:pPr>
      <w:r w:rsidRPr="004017A4">
        <w:rPr>
          <w:rFonts w:ascii="Times New Roman" w:hAnsi="Times New Roman" w:cs="Times New Roman"/>
          <w:b/>
          <w:sz w:val="24"/>
          <w:szCs w:val="24"/>
        </w:rPr>
        <w:t>дополнить пунктом 9 следующего содержания: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«9. 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017A4" w:rsidRPr="004017A4" w:rsidRDefault="004017A4" w:rsidP="004017A4">
      <w:pPr>
        <w:pStyle w:val="ConsPlusNormal"/>
        <w:numPr>
          <w:ilvl w:val="1"/>
          <w:numId w:val="30"/>
        </w:numPr>
        <w:tabs>
          <w:tab w:val="left" w:pos="709"/>
          <w:tab w:val="left" w:pos="993"/>
          <w:tab w:val="left" w:pos="1276"/>
          <w:tab w:val="left" w:pos="1560"/>
        </w:tabs>
        <w:autoSpaceDN w:val="0"/>
        <w:ind w:left="0" w:firstLine="709"/>
        <w:jc w:val="both"/>
        <w:rPr>
          <w:rFonts w:ascii="Times New Roman" w:hAnsi="Times New Roman" w:cs="Times New Roman"/>
          <w:sz w:val="24"/>
          <w:szCs w:val="24"/>
        </w:rPr>
      </w:pPr>
      <w:r w:rsidRPr="004017A4">
        <w:rPr>
          <w:rFonts w:ascii="Times New Roman" w:hAnsi="Times New Roman" w:cs="Times New Roman"/>
          <w:b/>
          <w:sz w:val="24"/>
          <w:szCs w:val="24"/>
        </w:rPr>
        <w:t xml:space="preserve">в пункте 5 статьи 34 слово </w:t>
      </w:r>
      <w:r w:rsidRPr="004017A4">
        <w:rPr>
          <w:rFonts w:ascii="Times New Roman" w:hAnsi="Times New Roman" w:cs="Times New Roman"/>
          <w:sz w:val="24"/>
          <w:szCs w:val="24"/>
        </w:rPr>
        <w:t>«(обнародованию)»</w:t>
      </w:r>
      <w:r w:rsidRPr="004017A4">
        <w:rPr>
          <w:rFonts w:ascii="Times New Roman" w:hAnsi="Times New Roman" w:cs="Times New Roman"/>
          <w:b/>
          <w:sz w:val="24"/>
          <w:szCs w:val="24"/>
        </w:rPr>
        <w:t xml:space="preserve"> исключить</w:t>
      </w:r>
      <w:r w:rsidRPr="004017A4">
        <w:rPr>
          <w:rFonts w:ascii="Times New Roman" w:hAnsi="Times New Roman" w:cs="Times New Roman"/>
          <w:sz w:val="24"/>
          <w:szCs w:val="24"/>
        </w:rPr>
        <w:t>;</w:t>
      </w:r>
    </w:p>
    <w:p w:rsidR="004017A4" w:rsidRPr="004017A4" w:rsidRDefault="004017A4" w:rsidP="004017A4">
      <w:pPr>
        <w:pStyle w:val="ConsPlusNormal"/>
        <w:numPr>
          <w:ilvl w:val="1"/>
          <w:numId w:val="30"/>
        </w:numPr>
        <w:tabs>
          <w:tab w:val="left" w:pos="709"/>
          <w:tab w:val="left" w:pos="993"/>
          <w:tab w:val="left" w:pos="1276"/>
          <w:tab w:val="left" w:pos="1560"/>
        </w:tabs>
        <w:autoSpaceDN w:val="0"/>
        <w:ind w:left="0" w:firstLine="709"/>
        <w:jc w:val="both"/>
        <w:rPr>
          <w:rFonts w:ascii="Times New Roman" w:hAnsi="Times New Roman" w:cs="Times New Roman"/>
          <w:b/>
          <w:sz w:val="24"/>
          <w:szCs w:val="24"/>
        </w:rPr>
      </w:pPr>
      <w:r w:rsidRPr="004017A4">
        <w:rPr>
          <w:rFonts w:ascii="Times New Roman" w:hAnsi="Times New Roman" w:cs="Times New Roman"/>
          <w:b/>
          <w:sz w:val="24"/>
          <w:szCs w:val="24"/>
        </w:rPr>
        <w:t>в статье 32:</w:t>
      </w:r>
    </w:p>
    <w:p w:rsidR="004017A4" w:rsidRPr="004017A4" w:rsidRDefault="004017A4" w:rsidP="004017A4">
      <w:pPr>
        <w:pStyle w:val="ConsPlusNormal"/>
        <w:numPr>
          <w:ilvl w:val="2"/>
          <w:numId w:val="30"/>
        </w:numPr>
        <w:tabs>
          <w:tab w:val="left" w:pos="709"/>
          <w:tab w:val="left" w:pos="993"/>
          <w:tab w:val="left" w:pos="1276"/>
          <w:tab w:val="left" w:pos="1560"/>
        </w:tabs>
        <w:autoSpaceDN w:val="0"/>
        <w:ind w:left="0" w:firstLine="709"/>
        <w:jc w:val="both"/>
        <w:rPr>
          <w:rFonts w:ascii="Times New Roman" w:hAnsi="Times New Roman" w:cs="Times New Roman"/>
          <w:b/>
          <w:sz w:val="24"/>
          <w:szCs w:val="24"/>
        </w:rPr>
      </w:pPr>
      <w:r w:rsidRPr="004017A4">
        <w:rPr>
          <w:rFonts w:ascii="Times New Roman" w:hAnsi="Times New Roman" w:cs="Times New Roman"/>
          <w:b/>
          <w:sz w:val="24"/>
          <w:szCs w:val="24"/>
        </w:rPr>
        <w:t>пункт 1 дополнить абзацем следующего содержания: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4017A4" w:rsidRPr="004017A4" w:rsidRDefault="004017A4" w:rsidP="004017A4">
      <w:pPr>
        <w:pStyle w:val="ConsPlusNormal"/>
        <w:numPr>
          <w:ilvl w:val="2"/>
          <w:numId w:val="30"/>
        </w:numPr>
        <w:tabs>
          <w:tab w:val="left" w:pos="709"/>
          <w:tab w:val="left" w:pos="993"/>
          <w:tab w:val="left" w:pos="1276"/>
          <w:tab w:val="left" w:pos="1560"/>
        </w:tabs>
        <w:autoSpaceDN w:val="0"/>
        <w:ind w:left="0" w:firstLine="709"/>
        <w:jc w:val="both"/>
        <w:rPr>
          <w:rFonts w:ascii="Times New Roman" w:hAnsi="Times New Roman" w:cs="Times New Roman"/>
          <w:sz w:val="24"/>
          <w:szCs w:val="24"/>
        </w:rPr>
      </w:pPr>
      <w:r w:rsidRPr="004017A4">
        <w:rPr>
          <w:rFonts w:ascii="Times New Roman" w:hAnsi="Times New Roman" w:cs="Times New Roman"/>
          <w:b/>
          <w:sz w:val="24"/>
          <w:szCs w:val="24"/>
        </w:rPr>
        <w:t xml:space="preserve">в пункте 3 слова </w:t>
      </w:r>
      <w:r w:rsidRPr="004017A4">
        <w:rPr>
          <w:rFonts w:ascii="Times New Roman" w:hAnsi="Times New Roman" w:cs="Times New Roman"/>
          <w:sz w:val="24"/>
          <w:szCs w:val="24"/>
        </w:rPr>
        <w:t xml:space="preserve">«Итоги выборов» </w:t>
      </w:r>
      <w:r w:rsidRPr="004017A4">
        <w:rPr>
          <w:rFonts w:ascii="Times New Roman" w:hAnsi="Times New Roman" w:cs="Times New Roman"/>
          <w:b/>
          <w:sz w:val="24"/>
          <w:szCs w:val="24"/>
        </w:rPr>
        <w:t xml:space="preserve">заменить словами </w:t>
      </w:r>
      <w:r w:rsidRPr="004017A4">
        <w:rPr>
          <w:rFonts w:ascii="Times New Roman" w:hAnsi="Times New Roman" w:cs="Times New Roman"/>
          <w:sz w:val="24"/>
          <w:szCs w:val="24"/>
        </w:rPr>
        <w:t>«Итоги муниципальных выборов»;</w:t>
      </w:r>
    </w:p>
    <w:p w:rsidR="004017A4" w:rsidRPr="004017A4" w:rsidRDefault="004017A4" w:rsidP="004017A4">
      <w:pPr>
        <w:pStyle w:val="14"/>
        <w:shd w:val="clear" w:color="auto" w:fill="auto"/>
        <w:spacing w:line="240" w:lineRule="auto"/>
        <w:ind w:left="675" w:firstLine="0"/>
        <w:rPr>
          <w:rFonts w:ascii="Times New Roman" w:hAnsi="Times New Roman" w:cs="Times New Roman"/>
          <w:sz w:val="24"/>
          <w:szCs w:val="24"/>
        </w:rPr>
      </w:pPr>
      <w:r w:rsidRPr="004017A4">
        <w:rPr>
          <w:sz w:val="24"/>
          <w:szCs w:val="24"/>
        </w:rPr>
        <w:t>1.9.3.</w:t>
      </w:r>
      <w:r w:rsidRPr="004017A4">
        <w:rPr>
          <w:b/>
          <w:sz w:val="24"/>
          <w:szCs w:val="24"/>
        </w:rPr>
        <w:t>статью 32.1</w:t>
      </w:r>
      <w:r w:rsidRPr="004017A4">
        <w:rPr>
          <w:sz w:val="24"/>
          <w:szCs w:val="24"/>
        </w:rPr>
        <w:t xml:space="preserve"> "Избирательная комиссия муниципального образования" </w:t>
      </w:r>
      <w:r w:rsidRPr="004017A4">
        <w:rPr>
          <w:b/>
          <w:sz w:val="24"/>
          <w:szCs w:val="24"/>
        </w:rPr>
        <w:t xml:space="preserve"> исключить</w:t>
      </w:r>
      <w:r w:rsidRPr="004017A4">
        <w:rPr>
          <w:sz w:val="24"/>
          <w:szCs w:val="24"/>
        </w:rPr>
        <w:t>;</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1.9.4.п. 2 и п. 3 статьи 38.2 изложить в новой редакции: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2) староста сельского населения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предоставления сходом граждан 18 лет и имеющих в собственности жилое помещение, расположенное на территории данного сельского населенного пункта;</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3) старостой сельского населенного пункта может быть назначено лицо, замещающее муниципальную должность депутата представительного органа муниципального образования, осуществляющего свои полномочия на непостоянной основе.</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1.9.5.  пункт 1 статьи 45 исключить;</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b/>
          <w:bCs/>
          <w:sz w:val="24"/>
          <w:szCs w:val="24"/>
        </w:rPr>
        <w:t>1.9. статью 47.3 изложить в следующей редакции:</w:t>
      </w:r>
    </w:p>
    <w:p w:rsidR="004017A4" w:rsidRPr="004017A4" w:rsidRDefault="004017A4" w:rsidP="004017A4">
      <w:pPr>
        <w:pStyle w:val="ConsPlusNormal"/>
        <w:tabs>
          <w:tab w:val="left" w:pos="709"/>
          <w:tab w:val="left" w:pos="993"/>
          <w:tab w:val="left" w:pos="1276"/>
          <w:tab w:val="left" w:pos="1560"/>
        </w:tabs>
        <w:ind w:firstLine="709"/>
        <w:jc w:val="center"/>
        <w:rPr>
          <w:rFonts w:ascii="Times New Roman" w:hAnsi="Times New Roman" w:cs="Times New Roman"/>
          <w:sz w:val="24"/>
          <w:szCs w:val="24"/>
        </w:rPr>
      </w:pPr>
      <w:r w:rsidRPr="004017A4">
        <w:rPr>
          <w:rFonts w:ascii="Times New Roman" w:hAnsi="Times New Roman" w:cs="Times New Roman"/>
          <w:sz w:val="24"/>
          <w:szCs w:val="24"/>
        </w:rPr>
        <w:t>«</w:t>
      </w:r>
      <w:r w:rsidRPr="004017A4">
        <w:rPr>
          <w:rFonts w:ascii="Times New Roman" w:hAnsi="Times New Roman" w:cs="Times New Roman"/>
          <w:b/>
          <w:sz w:val="24"/>
          <w:szCs w:val="24"/>
        </w:rPr>
        <w:t>Статья 47.3. Гарантии осуществления полномочий лиц, замещающих муниципальные должности на непостоянной основе</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1. Лицу, замещающему муниципальную должность на непостоянной основе, гарантируются: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2) компенсация расходов, связанных с осуществлением полномочий;</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eastAsia="Arial Unicode MS" w:hAnsi="Times New Roman" w:cs="Times New Roman"/>
          <w:sz w:val="24"/>
          <w:szCs w:val="24"/>
        </w:rPr>
      </w:pPr>
      <w:r w:rsidRPr="004017A4">
        <w:rPr>
          <w:rFonts w:ascii="Times New Roman" w:hAnsi="Times New Roman" w:cs="Times New Roman"/>
          <w:sz w:val="24"/>
          <w:szCs w:val="24"/>
        </w:rPr>
        <w:t>2.1) компенсация, выплачиваемая депутату представительного органа муниципального образования в связи с освобождением его от производственных и служебных обязанностей в соответствии с пунктом 2 настоящей статьи, в размере</w:t>
      </w:r>
      <w:r w:rsidRPr="004017A4">
        <w:rPr>
          <w:rFonts w:ascii="Times New Roman" w:eastAsia="Arial Unicode MS" w:hAnsi="Times New Roman" w:cs="Times New Roman"/>
          <w:color w:val="000000"/>
          <w:sz w:val="24"/>
          <w:szCs w:val="24"/>
          <w:lang w:eastAsia="ru-RU"/>
        </w:rPr>
        <w:t xml:space="preserve"> из расчета средней заработной платы по основному месту работы, связанной с исполнением обязанностей по замещению муниципальной должности;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eastAsia="Times New Roman" w:hAnsi="Times New Roman" w:cs="Times New Roman"/>
          <w:sz w:val="24"/>
          <w:szCs w:val="24"/>
        </w:rPr>
      </w:pPr>
      <w:r w:rsidRPr="004017A4">
        <w:rPr>
          <w:rFonts w:ascii="Times New Roman" w:hAnsi="Times New Roman" w:cs="Times New Roman"/>
          <w:sz w:val="24"/>
          <w:szCs w:val="24"/>
        </w:rPr>
        <w:t>Указанная компенсация производится в порядке, определенном Советом депутатов;</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5) дополнительное профессиональное образование с сохранением на этот период замещаемой должности.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4017A4" w:rsidRPr="004017A4" w:rsidRDefault="004017A4" w:rsidP="004017A4">
      <w:pPr>
        <w:pStyle w:val="ConsPlusNormal"/>
        <w:tabs>
          <w:tab w:val="left" w:pos="709"/>
        </w:tabs>
        <w:ind w:firstLine="709"/>
        <w:rPr>
          <w:rFonts w:ascii="Times New Roman" w:hAnsi="Times New Roman" w:cs="Times New Roman"/>
          <w:b/>
          <w:sz w:val="24"/>
          <w:szCs w:val="24"/>
        </w:rPr>
      </w:pPr>
      <w:r w:rsidRPr="004017A4">
        <w:rPr>
          <w:rFonts w:ascii="Times New Roman" w:hAnsi="Times New Roman" w:cs="Times New Roman"/>
          <w:b/>
          <w:sz w:val="24"/>
          <w:szCs w:val="24"/>
        </w:rPr>
        <w:t>1.10. пункт 3 статьи 50 изложить в следующей редакции: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«3. Брагинский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4017A4" w:rsidRPr="004017A4" w:rsidRDefault="004017A4" w:rsidP="004017A4">
      <w:pPr>
        <w:pStyle w:val="31"/>
        <w:tabs>
          <w:tab w:val="left" w:pos="709"/>
          <w:tab w:val="left" w:pos="993"/>
          <w:tab w:val="left" w:pos="1276"/>
          <w:tab w:val="left" w:pos="1560"/>
        </w:tabs>
        <w:spacing w:after="0" w:line="240" w:lineRule="auto"/>
        <w:ind w:firstLine="709"/>
        <w:jc w:val="both"/>
        <w:rPr>
          <w:rFonts w:ascii="Times New Roman" w:hAnsi="Times New Roman" w:cs="Times New Roman"/>
          <w:sz w:val="24"/>
          <w:szCs w:val="24"/>
        </w:rPr>
      </w:pPr>
      <w:r w:rsidRPr="004017A4">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4017A4" w:rsidRPr="004017A4" w:rsidRDefault="004017A4" w:rsidP="004017A4">
      <w:pPr>
        <w:pStyle w:val="31"/>
        <w:tabs>
          <w:tab w:val="left" w:pos="709"/>
          <w:tab w:val="left" w:pos="993"/>
          <w:tab w:val="left" w:pos="1276"/>
          <w:tab w:val="left" w:pos="1560"/>
        </w:tabs>
        <w:spacing w:after="0" w:line="240" w:lineRule="auto"/>
        <w:ind w:firstLine="709"/>
        <w:jc w:val="both"/>
        <w:rPr>
          <w:rFonts w:ascii="Times New Roman" w:hAnsi="Times New Roman" w:cs="Times New Roman"/>
          <w:sz w:val="24"/>
          <w:szCs w:val="24"/>
        </w:rPr>
      </w:pPr>
      <w:r w:rsidRPr="004017A4">
        <w:rPr>
          <w:rFonts w:ascii="Times New Roman" w:hAnsi="Times New Roman" w:cs="Times New Roman"/>
          <w:sz w:val="24"/>
          <w:szCs w:val="24"/>
        </w:rPr>
        <w:t>Администрация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017A4" w:rsidRPr="004017A4" w:rsidRDefault="004017A4" w:rsidP="004017A4">
      <w:pPr>
        <w:pStyle w:val="ConsPlusNormal"/>
        <w:tabs>
          <w:tab w:val="left" w:pos="709"/>
          <w:tab w:val="left" w:pos="993"/>
          <w:tab w:val="left" w:pos="1276"/>
          <w:tab w:val="left" w:pos="1560"/>
        </w:tabs>
        <w:ind w:firstLine="709"/>
        <w:rPr>
          <w:rFonts w:ascii="Times New Roman" w:hAnsi="Times New Roman" w:cs="Times New Roman"/>
          <w:b/>
          <w:sz w:val="24"/>
          <w:szCs w:val="24"/>
        </w:rPr>
      </w:pPr>
      <w:r w:rsidRPr="004017A4">
        <w:rPr>
          <w:rFonts w:ascii="Times New Roman" w:hAnsi="Times New Roman" w:cs="Times New Roman"/>
          <w:b/>
          <w:sz w:val="24"/>
          <w:szCs w:val="24"/>
        </w:rPr>
        <w:t>1.11. пункт 1 статьи 52 изложить в следующей редакции: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«1. Составление проекта бюджета основывается на:</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прогнозе социально-экономического развития;</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b/>
          <w:sz w:val="24"/>
          <w:szCs w:val="24"/>
        </w:rPr>
        <w:t>1.12. в пункте 3 статьи 57 слова</w:t>
      </w:r>
      <w:r w:rsidRPr="004017A4">
        <w:rPr>
          <w:rFonts w:ascii="Times New Roman" w:hAnsi="Times New Roman" w:cs="Times New Roman"/>
          <w:sz w:val="24"/>
          <w:szCs w:val="24"/>
        </w:rPr>
        <w:t xml:space="preserve"> «(обнародованию)», «(обнародования)»</w:t>
      </w:r>
      <w:r w:rsidRPr="004017A4">
        <w:rPr>
          <w:rFonts w:ascii="Times New Roman" w:hAnsi="Times New Roman" w:cs="Times New Roman"/>
          <w:b/>
          <w:sz w:val="24"/>
          <w:szCs w:val="24"/>
        </w:rPr>
        <w:t xml:space="preserve"> исключить</w:t>
      </w:r>
      <w:r w:rsidRPr="004017A4">
        <w:rPr>
          <w:rFonts w:ascii="Times New Roman" w:hAnsi="Times New Roman" w:cs="Times New Roman"/>
          <w:sz w:val="24"/>
          <w:szCs w:val="24"/>
        </w:rPr>
        <w:t>;</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b/>
          <w:sz w:val="24"/>
          <w:szCs w:val="24"/>
        </w:rPr>
      </w:pPr>
      <w:r w:rsidRPr="004017A4">
        <w:rPr>
          <w:rFonts w:ascii="Times New Roman" w:hAnsi="Times New Roman" w:cs="Times New Roman"/>
          <w:b/>
          <w:sz w:val="24"/>
          <w:szCs w:val="24"/>
        </w:rPr>
        <w:t>1.13. в статье 59:</w:t>
      </w:r>
    </w:p>
    <w:p w:rsidR="004017A4" w:rsidRPr="004017A4" w:rsidRDefault="004017A4" w:rsidP="004017A4">
      <w:pPr>
        <w:pStyle w:val="ConsPlusNormal"/>
        <w:tabs>
          <w:tab w:val="left" w:pos="709"/>
          <w:tab w:val="left" w:pos="993"/>
          <w:tab w:val="left" w:pos="1276"/>
          <w:tab w:val="left" w:pos="1560"/>
        </w:tabs>
        <w:ind w:firstLine="709"/>
        <w:jc w:val="both"/>
        <w:rPr>
          <w:rFonts w:ascii="Times New Roman" w:hAnsi="Times New Roman" w:cs="Times New Roman"/>
          <w:sz w:val="24"/>
          <w:szCs w:val="24"/>
        </w:rPr>
      </w:pPr>
      <w:r w:rsidRPr="004017A4">
        <w:rPr>
          <w:rFonts w:ascii="Times New Roman" w:hAnsi="Times New Roman" w:cs="Times New Roman"/>
          <w:b/>
          <w:sz w:val="24"/>
          <w:szCs w:val="24"/>
        </w:rPr>
        <w:t xml:space="preserve"> - в пункте 1 слова </w:t>
      </w:r>
      <w:r w:rsidRPr="004017A4">
        <w:rPr>
          <w:rFonts w:ascii="Times New Roman" w:hAnsi="Times New Roman" w:cs="Times New Roman"/>
          <w:sz w:val="24"/>
          <w:szCs w:val="24"/>
        </w:rPr>
        <w:t>«(обнародованию)», «(обнародования)», «(обнародовать)»</w:t>
      </w:r>
      <w:r w:rsidRPr="004017A4">
        <w:rPr>
          <w:rFonts w:ascii="Times New Roman" w:hAnsi="Times New Roman" w:cs="Times New Roman"/>
          <w:b/>
          <w:sz w:val="24"/>
          <w:szCs w:val="24"/>
        </w:rPr>
        <w:t xml:space="preserve"> исключить</w:t>
      </w:r>
      <w:r w:rsidRPr="004017A4">
        <w:rPr>
          <w:rFonts w:ascii="Times New Roman" w:hAnsi="Times New Roman" w:cs="Times New Roman"/>
          <w:sz w:val="24"/>
          <w:szCs w:val="24"/>
        </w:rPr>
        <w:t>;</w:t>
      </w:r>
    </w:p>
    <w:p w:rsidR="004017A4" w:rsidRPr="004017A4" w:rsidRDefault="004017A4" w:rsidP="004017A4">
      <w:pPr>
        <w:pStyle w:val="ConsPlusNormal"/>
        <w:tabs>
          <w:tab w:val="left" w:pos="709"/>
          <w:tab w:val="left" w:pos="993"/>
          <w:tab w:val="left" w:pos="1276"/>
          <w:tab w:val="left" w:pos="1560"/>
        </w:tabs>
        <w:jc w:val="both"/>
        <w:rPr>
          <w:rFonts w:ascii="Times New Roman" w:hAnsi="Times New Roman" w:cs="Times New Roman"/>
          <w:b/>
          <w:sz w:val="24"/>
          <w:szCs w:val="24"/>
        </w:rPr>
      </w:pPr>
      <w:r w:rsidRPr="004017A4">
        <w:rPr>
          <w:rFonts w:ascii="Times New Roman" w:hAnsi="Times New Roman" w:cs="Times New Roman"/>
          <w:b/>
          <w:sz w:val="24"/>
          <w:szCs w:val="24"/>
        </w:rPr>
        <w:t>- дополнить пунктом 7 следующего содержания:</w:t>
      </w:r>
    </w:p>
    <w:p w:rsidR="004017A4" w:rsidRPr="004017A4" w:rsidRDefault="004017A4" w:rsidP="004017A4">
      <w:pPr>
        <w:pStyle w:val="ConsPlusNormal"/>
        <w:tabs>
          <w:tab w:val="left" w:pos="739"/>
          <w:tab w:val="left" w:pos="1023"/>
          <w:tab w:val="left" w:pos="1306"/>
          <w:tab w:val="left" w:pos="1590"/>
        </w:tabs>
        <w:ind w:left="30" w:hanging="30"/>
        <w:jc w:val="both"/>
        <w:rPr>
          <w:rFonts w:ascii="Times New Roman" w:hAnsi="Times New Roman" w:cs="Times New Roman"/>
          <w:sz w:val="24"/>
          <w:szCs w:val="24"/>
        </w:rPr>
      </w:pPr>
      <w:r w:rsidRPr="004017A4">
        <w:rPr>
          <w:rFonts w:ascii="Times New Roman" w:hAnsi="Times New Roman" w:cs="Times New Roman"/>
          <w:sz w:val="24"/>
          <w:szCs w:val="24"/>
        </w:rPr>
        <w:t xml:space="preserve"> «7. Действие подпункта 20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4017A4" w:rsidRPr="004017A4" w:rsidRDefault="004017A4" w:rsidP="004017A4">
      <w:pPr>
        <w:pStyle w:val="Standard"/>
        <w:tabs>
          <w:tab w:val="left" w:pos="709"/>
          <w:tab w:val="left" w:pos="993"/>
          <w:tab w:val="left" w:pos="1276"/>
          <w:tab w:val="left" w:pos="1560"/>
        </w:tabs>
        <w:ind w:firstLine="709"/>
        <w:jc w:val="both"/>
        <w:rPr>
          <w:rFonts w:eastAsia="Times New Roman" w:cs="Times New Roman"/>
          <w:lang w:val="ru-RU" w:eastAsia="ru-RU"/>
        </w:rPr>
      </w:pPr>
      <w:r w:rsidRPr="004017A4">
        <w:rPr>
          <w:rFonts w:eastAsia="Times New Roman" w:cs="Times New Roman"/>
          <w:lang w:eastAsia="ru-RU"/>
        </w:rPr>
        <w:t>2. Контроль за исполнением настоящего Решения возложить на</w:t>
      </w:r>
      <w:r w:rsidRPr="004017A4">
        <w:rPr>
          <w:rFonts w:eastAsia="Times New Roman" w:cs="Times New Roman"/>
          <w:lang w:val="ru-RU" w:eastAsia="ru-RU"/>
        </w:rPr>
        <w:t xml:space="preserve"> главу сельсовета.</w:t>
      </w:r>
    </w:p>
    <w:p w:rsidR="004017A4" w:rsidRPr="004017A4" w:rsidRDefault="004017A4" w:rsidP="004017A4">
      <w:pPr>
        <w:pStyle w:val="Standard"/>
        <w:tabs>
          <w:tab w:val="left" w:pos="709"/>
          <w:tab w:val="left" w:pos="993"/>
          <w:tab w:val="left" w:pos="1134"/>
          <w:tab w:val="left" w:pos="1276"/>
          <w:tab w:val="left" w:pos="1560"/>
        </w:tabs>
        <w:ind w:firstLine="709"/>
        <w:jc w:val="both"/>
        <w:rPr>
          <w:rFonts w:cs="Times New Roman"/>
        </w:rPr>
      </w:pPr>
      <w:r w:rsidRPr="004017A4">
        <w:rPr>
          <w:rFonts w:eastAsia="Times New Roman" w:cs="Times New Roman"/>
          <w:lang w:eastAsia="ru-RU"/>
        </w:rPr>
        <w:t xml:space="preserve">3. Глава </w:t>
      </w:r>
      <w:r w:rsidRPr="004017A4">
        <w:rPr>
          <w:rFonts w:eastAsia="Times New Roman" w:cs="Times New Roman"/>
          <w:lang w:val="ru-RU" w:eastAsia="ru-RU"/>
        </w:rPr>
        <w:t>Брагинского</w:t>
      </w:r>
      <w:r w:rsidRPr="004017A4">
        <w:rPr>
          <w:rFonts w:eastAsia="Times New Roman" w:cs="Times New Roman"/>
          <w:lang w:eastAsia="ru-RU"/>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017A4">
        <w:rPr>
          <w:rFonts w:cs="Times New Roman"/>
          <w:iCs/>
        </w:rPr>
        <w:t>уведомления о включении сведений о настоящем решении в государственный реестр уставов муниципальных образований Красноярского края</w:t>
      </w:r>
      <w:r w:rsidRPr="004017A4">
        <w:rPr>
          <w:rFonts w:eastAsia="Times New Roman" w:cs="Times New Roman"/>
          <w:lang w:eastAsia="ru-RU"/>
        </w:rPr>
        <w:t>.</w:t>
      </w:r>
    </w:p>
    <w:p w:rsidR="004017A4" w:rsidRPr="004017A4" w:rsidRDefault="004017A4" w:rsidP="004017A4">
      <w:pPr>
        <w:pStyle w:val="Standard"/>
        <w:tabs>
          <w:tab w:val="left" w:pos="709"/>
          <w:tab w:val="left" w:pos="993"/>
          <w:tab w:val="left" w:pos="1276"/>
          <w:tab w:val="left" w:pos="1560"/>
        </w:tabs>
        <w:autoSpaceDE w:val="0"/>
        <w:ind w:firstLine="709"/>
        <w:jc w:val="both"/>
        <w:rPr>
          <w:rFonts w:cs="Times New Roman"/>
        </w:rPr>
      </w:pPr>
      <w:r w:rsidRPr="004017A4">
        <w:rPr>
          <w:rFonts w:eastAsia="Times New Roman" w:cs="Times New Roman"/>
          <w:lang w:eastAsia="ru-RU"/>
        </w:rPr>
        <w:t xml:space="preserve">4. Настоящее Решение вступает в силу </w:t>
      </w:r>
      <w:r w:rsidRPr="004017A4">
        <w:rPr>
          <w:rFonts w:cs="Times New Roman"/>
        </w:rPr>
        <w:t>после официального опубликования</w:t>
      </w:r>
      <w:r w:rsidRPr="004017A4">
        <w:rPr>
          <w:rFonts w:eastAsia="Times New Roman" w:cs="Times New Roman"/>
          <w:lang w:eastAsia="ru-RU"/>
        </w:rPr>
        <w:t>.</w:t>
      </w:r>
    </w:p>
    <w:p w:rsidR="004017A4" w:rsidRPr="004017A4" w:rsidRDefault="004017A4" w:rsidP="004017A4">
      <w:pPr>
        <w:pStyle w:val="Standard"/>
        <w:tabs>
          <w:tab w:val="left" w:pos="567"/>
          <w:tab w:val="left" w:pos="709"/>
          <w:tab w:val="left" w:pos="993"/>
          <w:tab w:val="left" w:pos="1276"/>
          <w:tab w:val="left" w:pos="1560"/>
        </w:tabs>
        <w:jc w:val="both"/>
        <w:rPr>
          <w:rFonts w:eastAsia="Times New Roman" w:cs="Times New Roman"/>
          <w:lang w:val="ru-RU" w:eastAsia="ru-RU"/>
        </w:rPr>
      </w:pPr>
    </w:p>
    <w:p w:rsidR="004017A4" w:rsidRPr="004017A4" w:rsidRDefault="004017A4" w:rsidP="004017A4">
      <w:pPr>
        <w:pStyle w:val="Standard"/>
        <w:tabs>
          <w:tab w:val="left" w:pos="567"/>
          <w:tab w:val="left" w:pos="709"/>
          <w:tab w:val="left" w:pos="993"/>
          <w:tab w:val="left" w:pos="1276"/>
          <w:tab w:val="left" w:pos="1560"/>
        </w:tabs>
        <w:jc w:val="both"/>
        <w:rPr>
          <w:rFonts w:eastAsia="Times New Roman" w:cs="Times New Roman"/>
          <w:lang w:val="ru-RU" w:eastAsia="ru-RU"/>
        </w:rPr>
      </w:pPr>
      <w:r w:rsidRPr="004017A4">
        <w:rPr>
          <w:rFonts w:eastAsia="Times New Roman" w:cs="Times New Roman"/>
          <w:lang w:eastAsia="ru-RU"/>
        </w:rPr>
        <w:t xml:space="preserve">Председатель </w:t>
      </w:r>
      <w:r w:rsidRPr="004017A4">
        <w:rPr>
          <w:rFonts w:eastAsia="Times New Roman" w:cs="Times New Roman"/>
          <w:lang w:val="ru-RU" w:eastAsia="ru-RU"/>
        </w:rPr>
        <w:t xml:space="preserve">Брагинского сельского                                            </w:t>
      </w:r>
      <w:r w:rsidRPr="004017A4">
        <w:rPr>
          <w:rFonts w:eastAsia="Times New Roman" w:cs="Times New Roman"/>
          <w:lang w:eastAsia="ru-RU"/>
        </w:rPr>
        <w:t>Глава сельсовета</w:t>
      </w:r>
    </w:p>
    <w:p w:rsidR="004017A4" w:rsidRPr="004017A4" w:rsidRDefault="004017A4" w:rsidP="004017A4">
      <w:pPr>
        <w:pStyle w:val="Standard"/>
        <w:tabs>
          <w:tab w:val="left" w:pos="567"/>
          <w:tab w:val="left" w:pos="709"/>
          <w:tab w:val="left" w:pos="993"/>
          <w:tab w:val="left" w:pos="1276"/>
          <w:tab w:val="left" w:pos="1560"/>
        </w:tabs>
        <w:jc w:val="both"/>
        <w:rPr>
          <w:rFonts w:eastAsia="Times New Roman" w:cs="Times New Roman"/>
          <w:lang w:val="ru-RU" w:eastAsia="ru-RU"/>
        </w:rPr>
      </w:pPr>
      <w:r w:rsidRPr="004017A4">
        <w:rPr>
          <w:rFonts w:eastAsia="Times New Roman" w:cs="Times New Roman"/>
          <w:lang w:eastAsia="ru-RU"/>
        </w:rPr>
        <w:t xml:space="preserve">Совета депутатов                                      </w:t>
      </w:r>
      <w:r w:rsidRPr="004017A4">
        <w:rPr>
          <w:rFonts w:eastAsia="Times New Roman" w:cs="Times New Roman"/>
          <w:lang w:val="ru-RU" w:eastAsia="ru-RU"/>
        </w:rPr>
        <w:t xml:space="preserve">                                           </w:t>
      </w:r>
      <w:r w:rsidRPr="004017A4">
        <w:rPr>
          <w:rFonts w:eastAsia="Times New Roman" w:cs="Times New Roman"/>
          <w:lang w:eastAsia="ru-RU"/>
        </w:rPr>
        <w:t xml:space="preserve">  </w:t>
      </w:r>
      <w:r w:rsidRPr="004017A4">
        <w:rPr>
          <w:rFonts w:eastAsia="Times New Roman" w:cs="Times New Roman"/>
          <w:lang w:val="ru-RU" w:eastAsia="ru-RU"/>
        </w:rPr>
        <w:t>Ю.Ф.Росолов</w:t>
      </w:r>
    </w:p>
    <w:p w:rsidR="004017A4" w:rsidRPr="004017A4" w:rsidRDefault="004017A4" w:rsidP="004017A4">
      <w:pPr>
        <w:pStyle w:val="Standard"/>
        <w:tabs>
          <w:tab w:val="left" w:pos="567"/>
          <w:tab w:val="left" w:pos="709"/>
          <w:tab w:val="left" w:pos="993"/>
          <w:tab w:val="left" w:pos="1276"/>
          <w:tab w:val="left" w:pos="6345"/>
        </w:tabs>
        <w:jc w:val="both"/>
        <w:rPr>
          <w:rFonts w:eastAsia="Times New Roman" w:cs="Times New Roman"/>
          <w:lang w:val="ru-RU" w:eastAsia="ru-RU"/>
        </w:rPr>
      </w:pPr>
      <w:r w:rsidRPr="004017A4">
        <w:rPr>
          <w:rFonts w:eastAsia="Times New Roman" w:cs="Times New Roman"/>
          <w:lang w:val="ru-RU" w:eastAsia="ru-RU"/>
        </w:rPr>
        <w:t>А.Н.Дубов</w:t>
      </w:r>
    </w:p>
    <w:p w:rsidR="00AA4D21" w:rsidRDefault="00AA4D21"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083500" w:rsidRDefault="00083500" w:rsidP="00E95053">
      <w:pPr>
        <w:pStyle w:val="a3"/>
        <w:spacing w:after="0"/>
      </w:pPr>
    </w:p>
    <w:p w:rsidR="00E95053" w:rsidRDefault="00E95053"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4017A4" w:rsidRDefault="004017A4" w:rsidP="00E95053">
      <w:pPr>
        <w:pStyle w:val="a3"/>
        <w:spacing w:after="0"/>
        <w:rPr>
          <w:sz w:val="22"/>
          <w:szCs w:val="22"/>
        </w:rPr>
      </w:pPr>
    </w:p>
    <w:p w:rsidR="00A06228" w:rsidRPr="004B74CD" w:rsidRDefault="00A06228" w:rsidP="004B74CD">
      <w:pPr>
        <w:pStyle w:val="a3"/>
        <w:spacing w:after="0"/>
        <w:jc w:val="center"/>
        <w:rPr>
          <w:sz w:val="22"/>
          <w:szCs w:val="22"/>
        </w:rPr>
      </w:pPr>
      <w:r w:rsidRPr="004B74CD">
        <w:rPr>
          <w:sz w:val="22"/>
          <w:szCs w:val="22"/>
        </w:rPr>
        <w:t>Администрация Брагинского сельсовета</w:t>
      </w:r>
    </w:p>
    <w:p w:rsidR="00A06228" w:rsidRPr="004B74CD" w:rsidRDefault="00A06228" w:rsidP="004B74CD">
      <w:pPr>
        <w:pStyle w:val="a3"/>
        <w:spacing w:after="0"/>
        <w:jc w:val="center"/>
        <w:rPr>
          <w:sz w:val="22"/>
          <w:szCs w:val="22"/>
        </w:rPr>
      </w:pPr>
      <w:r w:rsidRPr="004B74CD">
        <w:rPr>
          <w:sz w:val="22"/>
          <w:szCs w:val="22"/>
        </w:rPr>
        <w:t>Адрес: село Брагино, улица Советская, 14  тел.74-2-91</w:t>
      </w:r>
    </w:p>
    <w:p w:rsidR="00A06228" w:rsidRPr="004B74CD" w:rsidRDefault="00A06228" w:rsidP="004B74CD">
      <w:pPr>
        <w:pStyle w:val="a3"/>
        <w:spacing w:after="0"/>
        <w:jc w:val="center"/>
        <w:rPr>
          <w:sz w:val="22"/>
          <w:szCs w:val="22"/>
        </w:rPr>
      </w:pPr>
      <w:r w:rsidRPr="004B74CD">
        <w:rPr>
          <w:sz w:val="22"/>
          <w:szCs w:val="22"/>
        </w:rPr>
        <w:t>Тираж: 200 экземпляров</w:t>
      </w:r>
    </w:p>
    <w:p w:rsidR="001F39FB" w:rsidRPr="004B74CD" w:rsidRDefault="001F39FB" w:rsidP="004B74CD">
      <w:pPr>
        <w:autoSpaceDE w:val="0"/>
        <w:spacing w:after="0" w:line="240" w:lineRule="auto"/>
        <w:jc w:val="center"/>
        <w:rPr>
          <w:rFonts w:ascii="Arial" w:hAnsi="Arial" w:cs="Arial"/>
        </w:rPr>
      </w:pPr>
    </w:p>
    <w:sectPr w:rsidR="001F39FB" w:rsidRPr="004B74CD" w:rsidSect="00083500">
      <w:footerReference w:type="even" r:id="rId8"/>
      <w:footerReference w:type="default" r:id="rId9"/>
      <w:pgSz w:w="11906" w:h="16838"/>
      <w:pgMar w:top="426" w:right="850" w:bottom="426" w:left="709" w:header="708" w:footer="3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BE" w:rsidRDefault="00EE46BE" w:rsidP="00312BBE">
      <w:pPr>
        <w:spacing w:after="0" w:line="240" w:lineRule="auto"/>
      </w:pPr>
      <w:r>
        <w:separator/>
      </w:r>
    </w:p>
  </w:endnote>
  <w:endnote w:type="continuationSeparator" w:id="1">
    <w:p w:rsidR="00EE46BE" w:rsidRDefault="00EE46BE" w:rsidP="00312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7" w:rsidRDefault="00B40B6B" w:rsidP="00985D42">
    <w:pPr>
      <w:pStyle w:val="a5"/>
      <w:framePr w:wrap="around" w:vAnchor="text" w:hAnchor="margin" w:xAlign="right" w:y="1"/>
      <w:rPr>
        <w:rStyle w:val="a7"/>
      </w:rPr>
    </w:pPr>
    <w:r>
      <w:rPr>
        <w:rStyle w:val="a7"/>
      </w:rPr>
      <w:fldChar w:fldCharType="begin"/>
    </w:r>
    <w:r w:rsidR="00A06228">
      <w:rPr>
        <w:rStyle w:val="a7"/>
      </w:rPr>
      <w:instrText xml:space="preserve">PAGE  </w:instrText>
    </w:r>
    <w:r>
      <w:rPr>
        <w:rStyle w:val="a7"/>
      </w:rPr>
      <w:fldChar w:fldCharType="separate"/>
    </w:r>
    <w:r w:rsidR="00A06228">
      <w:rPr>
        <w:rStyle w:val="a7"/>
        <w:noProof/>
      </w:rPr>
      <w:t>4</w:t>
    </w:r>
    <w:r>
      <w:rPr>
        <w:rStyle w:val="a7"/>
      </w:rPr>
      <w:fldChar w:fldCharType="end"/>
    </w:r>
  </w:p>
  <w:p w:rsidR="003E6847" w:rsidRDefault="00EE46BE" w:rsidP="000744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7" w:rsidRPr="00005A7A" w:rsidRDefault="00B40B6B" w:rsidP="00985D42">
    <w:pPr>
      <w:pStyle w:val="a5"/>
      <w:framePr w:wrap="around" w:vAnchor="text" w:hAnchor="margin" w:xAlign="right" w:y="1"/>
      <w:rPr>
        <w:rStyle w:val="a7"/>
        <w:sz w:val="24"/>
        <w:szCs w:val="24"/>
      </w:rPr>
    </w:pPr>
    <w:r w:rsidRPr="00005A7A">
      <w:rPr>
        <w:rStyle w:val="a7"/>
        <w:sz w:val="24"/>
        <w:szCs w:val="24"/>
      </w:rPr>
      <w:fldChar w:fldCharType="begin"/>
    </w:r>
    <w:r w:rsidR="00A06228" w:rsidRPr="00005A7A">
      <w:rPr>
        <w:rStyle w:val="a7"/>
        <w:sz w:val="24"/>
        <w:szCs w:val="24"/>
      </w:rPr>
      <w:instrText xml:space="preserve">PAGE  </w:instrText>
    </w:r>
    <w:r w:rsidRPr="00005A7A">
      <w:rPr>
        <w:rStyle w:val="a7"/>
        <w:sz w:val="24"/>
        <w:szCs w:val="24"/>
      </w:rPr>
      <w:fldChar w:fldCharType="separate"/>
    </w:r>
    <w:r w:rsidR="00EE46BE">
      <w:rPr>
        <w:rStyle w:val="a7"/>
        <w:noProof/>
        <w:sz w:val="24"/>
        <w:szCs w:val="24"/>
      </w:rPr>
      <w:t>1</w:t>
    </w:r>
    <w:r w:rsidRPr="00005A7A">
      <w:rPr>
        <w:rStyle w:val="a7"/>
        <w:sz w:val="24"/>
        <w:szCs w:val="24"/>
      </w:rPr>
      <w:fldChar w:fldCharType="end"/>
    </w:r>
  </w:p>
  <w:p w:rsidR="003E6847" w:rsidRDefault="00EE46BE" w:rsidP="0007440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BE" w:rsidRDefault="00EE46BE" w:rsidP="00312BBE">
      <w:pPr>
        <w:spacing w:after="0" w:line="240" w:lineRule="auto"/>
      </w:pPr>
      <w:r>
        <w:separator/>
      </w:r>
    </w:p>
  </w:footnote>
  <w:footnote w:type="continuationSeparator" w:id="1">
    <w:p w:rsidR="00EE46BE" w:rsidRDefault="00EE46BE" w:rsidP="00312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7"/>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58421B"/>
    <w:multiLevelType w:val="multilevel"/>
    <w:tmpl w:val="80665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7E7CA6"/>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17"/>
        </w:tabs>
        <w:ind w:left="1017"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07C00925"/>
    <w:multiLevelType w:val="hybridMultilevel"/>
    <w:tmpl w:val="20A48344"/>
    <w:lvl w:ilvl="0" w:tplc="213E91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321EE8"/>
    <w:multiLevelType w:val="multilevel"/>
    <w:tmpl w:val="201E643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165A27FD"/>
    <w:multiLevelType w:val="hybridMultilevel"/>
    <w:tmpl w:val="3B6A99F4"/>
    <w:lvl w:ilvl="0" w:tplc="19705F1C">
      <w:start w:val="3"/>
      <w:numFmt w:val="upperRoman"/>
      <w:lvlText w:val="%1."/>
      <w:lvlJc w:val="left"/>
      <w:pPr>
        <w:tabs>
          <w:tab w:val="num" w:pos="-11"/>
        </w:tabs>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824487A"/>
    <w:multiLevelType w:val="multilevel"/>
    <w:tmpl w:val="5D9ED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B1A72D2"/>
    <w:multiLevelType w:val="hybridMultilevel"/>
    <w:tmpl w:val="6AEE9EF0"/>
    <w:lvl w:ilvl="0" w:tplc="0018E2F8">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3">
    <w:nsid w:val="1E68380D"/>
    <w:multiLevelType w:val="multilevel"/>
    <w:tmpl w:val="F042CA66"/>
    <w:styleLink w:val="WW8Num38"/>
    <w:lvl w:ilvl="0">
      <w:numFmt w:val="bullet"/>
      <w:lvlText w:val=""/>
      <w:lvlJc w:val="left"/>
      <w:pPr>
        <w:ind w:left="928" w:hanging="360"/>
      </w:pPr>
      <w:rPr>
        <w:rFonts w:ascii="Symbol" w:hAnsi="Symbol"/>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4">
    <w:nsid w:val="222F244D"/>
    <w:multiLevelType w:val="hybridMultilevel"/>
    <w:tmpl w:val="D32860C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D97CC5"/>
    <w:multiLevelType w:val="multilevel"/>
    <w:tmpl w:val="BCB0211A"/>
    <w:styleLink w:val="WW8Num33"/>
    <w:lvl w:ilvl="0">
      <w:start w:val="1"/>
      <w:numFmt w:val="decimal"/>
      <w:lvlText w:val="%1."/>
      <w:lvlJc w:val="left"/>
      <w:pPr>
        <w:ind w:left="1699" w:hanging="990"/>
      </w:pPr>
      <w:rPr>
        <w:b w:val="0"/>
      </w:rPr>
    </w:lvl>
    <w:lvl w:ilvl="1">
      <w:start w:val="1"/>
      <w:numFmt w:val="decimal"/>
      <w:lvlText w:val="%1.%2."/>
      <w:lvlJc w:val="left"/>
      <w:pPr>
        <w:ind w:left="1429" w:hanging="720"/>
      </w:pPr>
      <w:rPr>
        <w:b/>
      </w:rPr>
    </w:lvl>
    <w:lvl w:ilvl="2">
      <w:start w:val="1"/>
      <w:numFmt w:val="decimal"/>
      <w:lvlText w:val="%1.%2.%3."/>
      <w:lvlJc w:val="left"/>
      <w:pPr>
        <w:ind w:left="720" w:hanging="720"/>
      </w:pPr>
      <w:rPr>
        <w:b/>
        <w:i w:val="0"/>
      </w:r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6">
    <w:nsid w:val="3C6E1007"/>
    <w:multiLevelType w:val="hybridMultilevel"/>
    <w:tmpl w:val="C81202BC"/>
    <w:lvl w:ilvl="0" w:tplc="1ED8B2AA">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D743AA6"/>
    <w:multiLevelType w:val="multilevel"/>
    <w:tmpl w:val="7236F974"/>
    <w:lvl w:ilvl="0">
      <w:start w:val="1"/>
      <w:numFmt w:val="decimal"/>
      <w:lvlText w:val="%1."/>
      <w:lvlJc w:val="left"/>
      <w:pPr>
        <w:ind w:left="675" w:hanging="67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0633DE3"/>
    <w:multiLevelType w:val="hybridMultilevel"/>
    <w:tmpl w:val="9E9A2934"/>
    <w:lvl w:ilvl="0" w:tplc="592A2318">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739725C"/>
    <w:multiLevelType w:val="multilevel"/>
    <w:tmpl w:val="1C149FD6"/>
    <w:lvl w:ilvl="0">
      <w:start w:val="1"/>
      <w:numFmt w:val="decimal"/>
      <w:lvlText w:val="%1."/>
      <w:lvlJc w:val="left"/>
      <w:pPr>
        <w:ind w:left="450" w:hanging="450"/>
      </w:pPr>
      <w:rPr>
        <w:b/>
      </w:rPr>
    </w:lvl>
    <w:lvl w:ilvl="1">
      <w:start w:val="6"/>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20">
    <w:nsid w:val="60E4526C"/>
    <w:multiLevelType w:val="multilevel"/>
    <w:tmpl w:val="D39A77E8"/>
    <w:lvl w:ilvl="0">
      <w:start w:val="1"/>
      <w:numFmt w:val="decimal"/>
      <w:lvlText w:val="%1."/>
      <w:lvlJc w:val="left"/>
      <w:pPr>
        <w:ind w:left="675" w:hanging="675"/>
      </w:pPr>
      <w:rPr>
        <w:b/>
      </w:rPr>
    </w:lvl>
    <w:lvl w:ilvl="1">
      <w:start w:val="3"/>
      <w:numFmt w:val="decimal"/>
      <w:lvlText w:val="%1.%2."/>
      <w:lvlJc w:val="left"/>
      <w:pPr>
        <w:ind w:left="720" w:hanging="720"/>
      </w:pPr>
      <w:rPr>
        <w:b/>
      </w:rPr>
    </w:lvl>
    <w:lvl w:ilvl="2">
      <w:start w:val="2"/>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1">
    <w:nsid w:val="63807DAB"/>
    <w:multiLevelType w:val="multilevel"/>
    <w:tmpl w:val="2916BFDA"/>
    <w:lvl w:ilvl="0">
      <w:start w:val="1"/>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6DB87FF7"/>
    <w:multiLevelType w:val="multilevel"/>
    <w:tmpl w:val="17A8C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1D71E25"/>
    <w:multiLevelType w:val="multilevel"/>
    <w:tmpl w:val="5BC2A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6"/>
  </w:num>
  <w:num w:numId="3">
    <w:abstractNumId w:val="1"/>
  </w:num>
  <w:num w:numId="4">
    <w:abstractNumId w:val="2"/>
  </w:num>
  <w:num w:numId="5">
    <w:abstractNumId w:val="3"/>
  </w:num>
  <w:num w:numId="6">
    <w:abstractNumId w:val="4"/>
  </w:num>
  <w:num w:numId="7">
    <w:abstractNumId w:val="5"/>
  </w:num>
  <w:num w:numId="8">
    <w:abstractNumId w:val="8"/>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12"/>
  </w:num>
  <w:num w:numId="15">
    <w:abstractNumId w:val="9"/>
  </w:num>
  <w:num w:numId="16">
    <w:abstractNumId w:val="23"/>
  </w:num>
  <w:num w:numId="17">
    <w:abstractNumId w:val="22"/>
  </w:num>
  <w:num w:numId="18">
    <w:abstractNumId w:val="11"/>
  </w:num>
  <w:num w:numId="19">
    <w:abstractNumId w:val="6"/>
  </w:num>
  <w:num w:numId="20">
    <w:abstractNumId w:val="18"/>
  </w:num>
  <w:num w:numId="21">
    <w:abstractNumId w:val="21"/>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2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96A8A"/>
    <w:rsid w:val="0001597E"/>
    <w:rsid w:val="00083500"/>
    <w:rsid w:val="000D0DB1"/>
    <w:rsid w:val="000D623B"/>
    <w:rsid w:val="000F0C76"/>
    <w:rsid w:val="0010640C"/>
    <w:rsid w:val="001711AB"/>
    <w:rsid w:val="001B2BF6"/>
    <w:rsid w:val="001D0AD4"/>
    <w:rsid w:val="001D776B"/>
    <w:rsid w:val="001E1003"/>
    <w:rsid w:val="001F39FB"/>
    <w:rsid w:val="002002AF"/>
    <w:rsid w:val="002208F9"/>
    <w:rsid w:val="002B75DB"/>
    <w:rsid w:val="002E431C"/>
    <w:rsid w:val="0030506E"/>
    <w:rsid w:val="003068C2"/>
    <w:rsid w:val="00312BBE"/>
    <w:rsid w:val="00313F49"/>
    <w:rsid w:val="00376091"/>
    <w:rsid w:val="003B6424"/>
    <w:rsid w:val="003D28DD"/>
    <w:rsid w:val="003E2A74"/>
    <w:rsid w:val="003E77DF"/>
    <w:rsid w:val="004017A4"/>
    <w:rsid w:val="00472775"/>
    <w:rsid w:val="00490C12"/>
    <w:rsid w:val="004B64F2"/>
    <w:rsid w:val="004B74CD"/>
    <w:rsid w:val="004C2511"/>
    <w:rsid w:val="004E162D"/>
    <w:rsid w:val="004E6C86"/>
    <w:rsid w:val="00542008"/>
    <w:rsid w:val="00546697"/>
    <w:rsid w:val="0056213C"/>
    <w:rsid w:val="005812C4"/>
    <w:rsid w:val="005F0762"/>
    <w:rsid w:val="006232AD"/>
    <w:rsid w:val="00623EC7"/>
    <w:rsid w:val="00704B98"/>
    <w:rsid w:val="00744C83"/>
    <w:rsid w:val="007B1DB2"/>
    <w:rsid w:val="007E2D44"/>
    <w:rsid w:val="00881B2A"/>
    <w:rsid w:val="00890444"/>
    <w:rsid w:val="00893C60"/>
    <w:rsid w:val="008A0C97"/>
    <w:rsid w:val="008C73CD"/>
    <w:rsid w:val="008E5A3F"/>
    <w:rsid w:val="00920B64"/>
    <w:rsid w:val="00950EE4"/>
    <w:rsid w:val="00A06228"/>
    <w:rsid w:val="00A52AA8"/>
    <w:rsid w:val="00A615CF"/>
    <w:rsid w:val="00AA4D21"/>
    <w:rsid w:val="00AA5E2B"/>
    <w:rsid w:val="00AD3F8F"/>
    <w:rsid w:val="00B40B6B"/>
    <w:rsid w:val="00B7016F"/>
    <w:rsid w:val="00B73637"/>
    <w:rsid w:val="00B869F7"/>
    <w:rsid w:val="00BC2FB5"/>
    <w:rsid w:val="00C96A8A"/>
    <w:rsid w:val="00CC4ABA"/>
    <w:rsid w:val="00CD3801"/>
    <w:rsid w:val="00CD6C0E"/>
    <w:rsid w:val="00D11A3B"/>
    <w:rsid w:val="00D45AFF"/>
    <w:rsid w:val="00D70C6A"/>
    <w:rsid w:val="00DA4BE7"/>
    <w:rsid w:val="00DE7970"/>
    <w:rsid w:val="00E34B6D"/>
    <w:rsid w:val="00E8346C"/>
    <w:rsid w:val="00E84A6E"/>
    <w:rsid w:val="00E95053"/>
    <w:rsid w:val="00EA543E"/>
    <w:rsid w:val="00EA7BA0"/>
    <w:rsid w:val="00EB6AFC"/>
    <w:rsid w:val="00EC1C2E"/>
    <w:rsid w:val="00EC25C6"/>
    <w:rsid w:val="00ED0208"/>
    <w:rsid w:val="00ED154C"/>
    <w:rsid w:val="00EE46BE"/>
    <w:rsid w:val="00F265DF"/>
    <w:rsid w:val="00F54C68"/>
    <w:rsid w:val="00FE6116"/>
    <w:rsid w:val="00FF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FB"/>
  </w:style>
  <w:style w:type="paragraph" w:styleId="1">
    <w:name w:val="heading 1"/>
    <w:basedOn w:val="a"/>
    <w:next w:val="a"/>
    <w:link w:val="10"/>
    <w:qFormat/>
    <w:rsid w:val="00C96A8A"/>
    <w:pPr>
      <w:keepNext/>
      <w:tabs>
        <w:tab w:val="num" w:pos="0"/>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2">
    <w:name w:val="heading 2"/>
    <w:basedOn w:val="a"/>
    <w:next w:val="a"/>
    <w:link w:val="20"/>
    <w:uiPriority w:val="9"/>
    <w:semiHidden/>
    <w:unhideWhenUsed/>
    <w:qFormat/>
    <w:rsid w:val="00881B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1B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96A8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basedOn w:val="a0"/>
    <w:link w:val="a3"/>
    <w:rsid w:val="00C96A8A"/>
    <w:rPr>
      <w:rFonts w:ascii="Times New Roman" w:eastAsia="SimSun" w:hAnsi="Times New Roman" w:cs="Mangal"/>
      <w:kern w:val="2"/>
      <w:sz w:val="24"/>
      <w:szCs w:val="24"/>
      <w:lang w:eastAsia="hi-IN" w:bidi="hi-IN"/>
    </w:rPr>
  </w:style>
  <w:style w:type="paragraph" w:customStyle="1" w:styleId="ConsPlusNormal">
    <w:name w:val="ConsPlusNormal"/>
    <w:rsid w:val="00C96A8A"/>
    <w:pPr>
      <w:suppressAutoHyphens/>
      <w:autoSpaceDE w:val="0"/>
      <w:spacing w:after="0" w:line="240" w:lineRule="auto"/>
      <w:ind w:firstLine="720"/>
    </w:pPr>
    <w:rPr>
      <w:rFonts w:ascii="Arial" w:eastAsia="Arial" w:hAnsi="Arial" w:cs="Arial"/>
      <w:sz w:val="20"/>
      <w:szCs w:val="20"/>
      <w:lang w:eastAsia="zh-CN"/>
    </w:rPr>
  </w:style>
  <w:style w:type="paragraph" w:styleId="a5">
    <w:name w:val="footer"/>
    <w:basedOn w:val="a"/>
    <w:link w:val="a6"/>
    <w:rsid w:val="00C96A8A"/>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rsid w:val="00C96A8A"/>
    <w:rPr>
      <w:rFonts w:ascii="Times New Roman" w:eastAsia="Times New Roman" w:hAnsi="Times New Roman" w:cs="Times New Roman"/>
      <w:sz w:val="28"/>
      <w:szCs w:val="20"/>
      <w:lang w:eastAsia="ru-RU"/>
    </w:rPr>
  </w:style>
  <w:style w:type="character" w:styleId="a7">
    <w:name w:val="page number"/>
    <w:basedOn w:val="a0"/>
    <w:rsid w:val="00C96A8A"/>
  </w:style>
  <w:style w:type="character" w:customStyle="1" w:styleId="10">
    <w:name w:val="Заголовок 1 Знак"/>
    <w:basedOn w:val="a0"/>
    <w:link w:val="1"/>
    <w:rsid w:val="00C96A8A"/>
    <w:rPr>
      <w:rFonts w:ascii="Cambria" w:eastAsia="Times New Roman" w:hAnsi="Cambria" w:cs="Times New Roman"/>
      <w:b/>
      <w:bCs/>
      <w:kern w:val="1"/>
      <w:sz w:val="32"/>
      <w:szCs w:val="32"/>
      <w:lang w:eastAsia="ar-SA"/>
    </w:rPr>
  </w:style>
  <w:style w:type="paragraph" w:styleId="a8">
    <w:name w:val="Title"/>
    <w:basedOn w:val="a"/>
    <w:next w:val="a"/>
    <w:link w:val="a9"/>
    <w:qFormat/>
    <w:rsid w:val="00C96A8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9">
    <w:name w:val="Название Знак"/>
    <w:basedOn w:val="a0"/>
    <w:link w:val="a8"/>
    <w:rsid w:val="00C96A8A"/>
    <w:rPr>
      <w:rFonts w:ascii="Times New Roman" w:eastAsia="Times New Roman" w:hAnsi="Times New Roman" w:cs="Times New Roman"/>
      <w:sz w:val="28"/>
      <w:szCs w:val="20"/>
      <w:lang w:eastAsia="ar-SA"/>
    </w:rPr>
  </w:style>
  <w:style w:type="paragraph" w:styleId="aa">
    <w:name w:val="Subtitle"/>
    <w:basedOn w:val="a"/>
    <w:next w:val="a"/>
    <w:link w:val="ab"/>
    <w:uiPriority w:val="11"/>
    <w:qFormat/>
    <w:rsid w:val="00C96A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C96A8A"/>
    <w:rPr>
      <w:rFonts w:asciiTheme="majorHAnsi" w:eastAsiaTheme="majorEastAsia" w:hAnsiTheme="majorHAnsi" w:cstheme="majorBidi"/>
      <w:i/>
      <w:iCs/>
      <w:color w:val="4F81BD" w:themeColor="accent1"/>
      <w:spacing w:val="15"/>
      <w:sz w:val="24"/>
      <w:szCs w:val="24"/>
    </w:rPr>
  </w:style>
  <w:style w:type="character" w:customStyle="1" w:styleId="11">
    <w:name w:val="Основной шрифт абзаца1"/>
    <w:rsid w:val="00E84A6E"/>
  </w:style>
  <w:style w:type="character" w:styleId="ac">
    <w:name w:val="Hyperlink"/>
    <w:rsid w:val="00E84A6E"/>
    <w:rPr>
      <w:color w:val="0000FF"/>
      <w:u w:val="single"/>
    </w:rPr>
  </w:style>
  <w:style w:type="paragraph" w:customStyle="1" w:styleId="12">
    <w:name w:val="Абзац списка1"/>
    <w:basedOn w:val="a"/>
    <w:rsid w:val="00E84A6E"/>
    <w:pPr>
      <w:suppressAutoHyphens/>
      <w:spacing w:line="240" w:lineRule="auto"/>
      <w:ind w:left="720"/>
    </w:pPr>
    <w:rPr>
      <w:rFonts w:ascii="Times New Roman" w:eastAsia="Times New Roman" w:hAnsi="Times New Roman" w:cs="Times New Roman"/>
      <w:sz w:val="24"/>
      <w:szCs w:val="24"/>
      <w:lang w:eastAsia="ar-SA"/>
    </w:rPr>
  </w:style>
  <w:style w:type="paragraph" w:styleId="ad">
    <w:name w:val="List Paragraph"/>
    <w:basedOn w:val="a"/>
    <w:uiPriority w:val="34"/>
    <w:qFormat/>
    <w:rsid w:val="00F54C68"/>
    <w:pPr>
      <w:ind w:left="720"/>
      <w:contextualSpacing/>
    </w:pPr>
  </w:style>
  <w:style w:type="paragraph" w:styleId="ae">
    <w:name w:val="Normal (Web)"/>
    <w:basedOn w:val="a"/>
    <w:uiPriority w:val="99"/>
    <w:unhideWhenUsed/>
    <w:rsid w:val="004B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4B64F2"/>
    <w:rPr>
      <w:b/>
      <w:bCs/>
    </w:rPr>
  </w:style>
  <w:style w:type="character" w:customStyle="1" w:styleId="blk">
    <w:name w:val="blk"/>
    <w:basedOn w:val="a0"/>
    <w:rsid w:val="004B64F2"/>
  </w:style>
  <w:style w:type="character" w:customStyle="1" w:styleId="30">
    <w:name w:val="Заголовок 3 Знак"/>
    <w:basedOn w:val="a0"/>
    <w:link w:val="3"/>
    <w:uiPriority w:val="9"/>
    <w:rsid w:val="00881B2A"/>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881B2A"/>
    <w:pPr>
      <w:spacing w:after="120"/>
      <w:ind w:left="283"/>
    </w:pPr>
  </w:style>
  <w:style w:type="character" w:customStyle="1" w:styleId="af1">
    <w:name w:val="Основной текст с отступом Знак"/>
    <w:basedOn w:val="a0"/>
    <w:link w:val="af0"/>
    <w:uiPriority w:val="99"/>
    <w:semiHidden/>
    <w:rsid w:val="00881B2A"/>
  </w:style>
  <w:style w:type="paragraph" w:customStyle="1" w:styleId="13">
    <w:name w:val="Обычный1"/>
    <w:uiPriority w:val="99"/>
    <w:rsid w:val="00881B2A"/>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881B2A"/>
    <w:rPr>
      <w:rFonts w:asciiTheme="majorHAnsi" w:eastAsiaTheme="majorEastAsia" w:hAnsiTheme="majorHAnsi" w:cstheme="majorBidi"/>
      <w:b/>
      <w:bCs/>
      <w:color w:val="4F81BD" w:themeColor="accent1"/>
      <w:sz w:val="26"/>
      <w:szCs w:val="26"/>
    </w:rPr>
  </w:style>
  <w:style w:type="paragraph" w:customStyle="1" w:styleId="af2">
    <w:name w:val="ЭЭГ"/>
    <w:basedOn w:val="a"/>
    <w:uiPriority w:val="99"/>
    <w:rsid w:val="00881B2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3">
    <w:name w:val="Основной текст_"/>
    <w:link w:val="14"/>
    <w:uiPriority w:val="99"/>
    <w:rsid w:val="00881B2A"/>
    <w:rPr>
      <w:sz w:val="27"/>
      <w:szCs w:val="27"/>
      <w:shd w:val="clear" w:color="auto" w:fill="FFFFFF"/>
    </w:rPr>
  </w:style>
  <w:style w:type="paragraph" w:customStyle="1" w:styleId="14">
    <w:name w:val="Основной текст1"/>
    <w:basedOn w:val="a"/>
    <w:link w:val="af3"/>
    <w:uiPriority w:val="99"/>
    <w:rsid w:val="00881B2A"/>
    <w:pPr>
      <w:shd w:val="clear" w:color="auto" w:fill="FFFFFF"/>
      <w:spacing w:after="0" w:line="0" w:lineRule="atLeast"/>
      <w:ind w:hanging="1680"/>
    </w:pPr>
    <w:rPr>
      <w:sz w:val="27"/>
      <w:szCs w:val="27"/>
    </w:rPr>
  </w:style>
  <w:style w:type="paragraph" w:customStyle="1" w:styleId="ConsPlusCell">
    <w:name w:val="ConsPlusCell"/>
    <w:rsid w:val="00881B2A"/>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styleId="af4">
    <w:name w:val="No Spacing"/>
    <w:qFormat/>
    <w:rsid w:val="00AA4D21"/>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af5">
    <w:name w:val="Balloon Text"/>
    <w:basedOn w:val="a"/>
    <w:link w:val="af6"/>
    <w:uiPriority w:val="99"/>
    <w:semiHidden/>
    <w:unhideWhenUsed/>
    <w:rsid w:val="00AA4D2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A4D21"/>
    <w:rPr>
      <w:rFonts w:ascii="Tahoma" w:hAnsi="Tahoma" w:cs="Tahoma"/>
      <w:sz w:val="16"/>
      <w:szCs w:val="16"/>
    </w:rPr>
  </w:style>
  <w:style w:type="paragraph" w:styleId="af7">
    <w:name w:val="header"/>
    <w:basedOn w:val="a"/>
    <w:link w:val="af8"/>
    <w:uiPriority w:val="99"/>
    <w:semiHidden/>
    <w:unhideWhenUsed/>
    <w:rsid w:val="00083500"/>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083500"/>
  </w:style>
  <w:style w:type="paragraph" w:styleId="31">
    <w:name w:val="Body Text 3"/>
    <w:basedOn w:val="a"/>
    <w:link w:val="32"/>
    <w:uiPriority w:val="99"/>
    <w:semiHidden/>
    <w:unhideWhenUsed/>
    <w:rsid w:val="004017A4"/>
    <w:pPr>
      <w:spacing w:after="120"/>
    </w:pPr>
    <w:rPr>
      <w:sz w:val="16"/>
      <w:szCs w:val="16"/>
    </w:rPr>
  </w:style>
  <w:style w:type="character" w:customStyle="1" w:styleId="32">
    <w:name w:val="Основной текст 3 Знак"/>
    <w:basedOn w:val="a0"/>
    <w:link w:val="31"/>
    <w:uiPriority w:val="99"/>
    <w:semiHidden/>
    <w:rsid w:val="004017A4"/>
    <w:rPr>
      <w:sz w:val="16"/>
      <w:szCs w:val="16"/>
    </w:rPr>
  </w:style>
  <w:style w:type="paragraph" w:customStyle="1" w:styleId="Standard">
    <w:name w:val="Standard"/>
    <w:rsid w:val="004017A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FootnoteSymbol">
    <w:name w:val="Footnote Symbol"/>
    <w:rsid w:val="004017A4"/>
    <w:rPr>
      <w:rFonts w:ascii="Times New Roman" w:hAnsi="Times New Roman" w:cs="Times New Roman" w:hint="default"/>
      <w:position w:val="0"/>
      <w:vertAlign w:val="superscript"/>
    </w:rPr>
  </w:style>
  <w:style w:type="numbering" w:customStyle="1" w:styleId="WW8Num33">
    <w:name w:val="WW8Num33"/>
    <w:rsid w:val="004017A4"/>
    <w:pPr>
      <w:numPr>
        <w:numId w:val="22"/>
      </w:numPr>
    </w:pPr>
  </w:style>
  <w:style w:type="numbering" w:customStyle="1" w:styleId="WW8Num38">
    <w:name w:val="WW8Num38"/>
    <w:rsid w:val="004017A4"/>
    <w:pPr>
      <w:numPr>
        <w:numId w:val="25"/>
      </w:numPr>
    </w:pPr>
  </w:style>
</w:styles>
</file>

<file path=word/webSettings.xml><?xml version="1.0" encoding="utf-8"?>
<w:webSettings xmlns:r="http://schemas.openxmlformats.org/officeDocument/2006/relationships" xmlns:w="http://schemas.openxmlformats.org/wordprocessingml/2006/main">
  <w:divs>
    <w:div w:id="172191676">
      <w:bodyDiv w:val="1"/>
      <w:marLeft w:val="0"/>
      <w:marRight w:val="0"/>
      <w:marTop w:val="0"/>
      <w:marBottom w:val="0"/>
      <w:divBdr>
        <w:top w:val="none" w:sz="0" w:space="0" w:color="auto"/>
        <w:left w:val="none" w:sz="0" w:space="0" w:color="auto"/>
        <w:bottom w:val="none" w:sz="0" w:space="0" w:color="auto"/>
        <w:right w:val="none" w:sz="0" w:space="0" w:color="auto"/>
      </w:divBdr>
    </w:div>
    <w:div w:id="317272384">
      <w:bodyDiv w:val="1"/>
      <w:marLeft w:val="0"/>
      <w:marRight w:val="0"/>
      <w:marTop w:val="0"/>
      <w:marBottom w:val="0"/>
      <w:divBdr>
        <w:top w:val="none" w:sz="0" w:space="0" w:color="auto"/>
        <w:left w:val="none" w:sz="0" w:space="0" w:color="auto"/>
        <w:bottom w:val="none" w:sz="0" w:space="0" w:color="auto"/>
        <w:right w:val="none" w:sz="0" w:space="0" w:color="auto"/>
      </w:divBdr>
    </w:div>
    <w:div w:id="908660142">
      <w:bodyDiv w:val="1"/>
      <w:marLeft w:val="0"/>
      <w:marRight w:val="0"/>
      <w:marTop w:val="0"/>
      <w:marBottom w:val="0"/>
      <w:divBdr>
        <w:top w:val="none" w:sz="0" w:space="0" w:color="auto"/>
        <w:left w:val="none" w:sz="0" w:space="0" w:color="auto"/>
        <w:bottom w:val="none" w:sz="0" w:space="0" w:color="auto"/>
        <w:right w:val="none" w:sz="0" w:space="0" w:color="auto"/>
      </w:divBdr>
    </w:div>
    <w:div w:id="1185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8BE3-9AE1-4F94-8476-350F3CF3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1659</Words>
  <Characters>9458</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00.00.2019                                          с. Брагино                  </vt:lpstr>
      <vt:lpstr>О внесении изменений и дополнений </vt:lpstr>
      <vt:lpstr>1.Основные подходы по определению доходов местных бюджетов </vt:lpstr>
      <vt:lpstr>        Налог на имущество физических лиц</vt:lpstr>
      <vt:lpstr>        Земельный налог</vt:lpstr>
      <vt:lpstr>        Государственная пошлина</vt:lpstr>
      <vt:lpstr>        Доходы от сдачи в аренду земли</vt:lpstr>
      <vt:lpstr>2. Основные подходы по формированию расходов местных бюджетов</vt:lpstr>
      <vt:lpstr>        Основные подходы к формированию и применению бюджетной классификации при составл</vt:lpstr>
      <vt:lpstr>Принципы формирования расходов на заработную плату</vt:lpstr>
      <vt:lpstr>Приложение </vt:lpstr>
      <vt:lpstr>к решению Брагинского сельского </vt:lpstr>
      <vt:lpstr>Совета депутатов </vt:lpstr>
      <vt:lpstr>НАПРАВЛЕНИЯ БЮДЖЕТНОЙ И НАЛОГОВОЙ ПОЛИТИКИ МУНИЦИПАЛЬНОГО ОБРАЗОВАНИЯ БРАГИНСКИЙ</vt:lpstr>
      <vt:lpstr>    Цели и задачи бюджетной политики на 2020- 2022годы</vt:lpstr>
      <vt:lpstr>    Повышение эффективности бюджетных расходов</vt:lpstr>
      <vt:lpstr>    Повышение открытости и прозрачности местных бюджетов</vt:lpstr>
      <vt:lpstr>2.Основные подходы по определению доходов местных бюджетов </vt:lpstr>
      <vt:lpstr>        Налог на имущество физических лиц </vt:lpstr>
      <vt:lpstr>        Земельный налог </vt:lpstr>
      <vt:lpstr>        Государственная пошлина</vt:lpstr>
      <vt:lpstr>        Доходы от сдачи в аренду земли </vt:lpstr>
      <vt:lpstr>3. Основные подходы по формированию расходов местных бюджетов</vt:lpstr>
      <vt:lpstr>        4.Основные подходы к формированию и применению бюджетной классификации при соста</vt:lpstr>
      <vt:lpstr>Принципы формирования расходов на заработную плату </vt:lpstr>
      <vt:lpstr/>
      <vt:lpstr>        Основные понятия и термины, используемые в Программе:</vt:lpstr>
      <vt:lpstr>    2. Цели, задачи Программы</vt:lpstr>
      <vt:lpstr>3. Перечень программных мероприятий</vt:lpstr>
      <vt:lpstr>    4. Ресурсное обеспечение Программы</vt:lpstr>
    </vt:vector>
  </TitlesOfParts>
  <Company>Reanimator Extreme Edition</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2022-03-30T01:01:00Z</cp:lastPrinted>
  <dcterms:created xsi:type="dcterms:W3CDTF">2017-11-24T07:47:00Z</dcterms:created>
  <dcterms:modified xsi:type="dcterms:W3CDTF">2023-06-27T06:02:00Z</dcterms:modified>
</cp:coreProperties>
</file>